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47" w:rsidRPr="00542001" w:rsidRDefault="00451347" w:rsidP="00451347">
      <w:pPr>
        <w:spacing w:after="120"/>
        <w:rPr>
          <w:b/>
          <w:bCs/>
          <w:sz w:val="26"/>
          <w:szCs w:val="26"/>
          <w:u w:val="single"/>
        </w:rPr>
      </w:pPr>
      <w:r w:rsidRPr="00542001">
        <w:rPr>
          <w:b/>
          <w:bCs/>
          <w:sz w:val="26"/>
          <w:szCs w:val="26"/>
          <w:u w:val="single"/>
        </w:rPr>
        <w:t xml:space="preserve">SREDA, 25.3.2020 </w:t>
      </w:r>
    </w:p>
    <w:p w:rsidR="00451347" w:rsidRPr="00542001" w:rsidRDefault="00451347" w:rsidP="00451347">
      <w:pPr>
        <w:spacing w:after="120"/>
        <w:rPr>
          <w:b/>
          <w:bCs/>
          <w:sz w:val="26"/>
          <w:szCs w:val="26"/>
          <w:u w:val="single"/>
        </w:rPr>
      </w:pPr>
      <w:r w:rsidRPr="00542001">
        <w:rPr>
          <w:b/>
          <w:bCs/>
          <w:sz w:val="26"/>
          <w:szCs w:val="26"/>
          <w:u w:val="single"/>
        </w:rPr>
        <w:t xml:space="preserve">SLJ </w:t>
      </w:r>
    </w:p>
    <w:p w:rsidR="00451347" w:rsidRPr="00542001" w:rsidRDefault="00451347" w:rsidP="00451347">
      <w:pPr>
        <w:spacing w:after="120"/>
        <w:rPr>
          <w:b/>
          <w:bCs/>
          <w:sz w:val="26"/>
          <w:szCs w:val="26"/>
          <w:u w:val="single"/>
        </w:rPr>
      </w:pPr>
      <w:r w:rsidRPr="00542001">
        <w:rPr>
          <w:b/>
          <w:bCs/>
          <w:sz w:val="26"/>
          <w:szCs w:val="26"/>
          <w:u w:val="single"/>
        </w:rPr>
        <w:t xml:space="preserve">Umetno gnezdo za malo uharico – branje in razčlenjevanje besedila    </w:t>
      </w:r>
    </w:p>
    <w:p w:rsidR="00451347" w:rsidRPr="00542001" w:rsidRDefault="00451347" w:rsidP="00451347">
      <w:pPr>
        <w:spacing w:after="120"/>
        <w:rPr>
          <w:sz w:val="26"/>
          <w:szCs w:val="26"/>
        </w:rPr>
      </w:pPr>
      <w:r w:rsidRPr="00542001">
        <w:rPr>
          <w:sz w:val="26"/>
          <w:szCs w:val="26"/>
        </w:rPr>
        <w:t xml:space="preserve">Poznaš ptico, ki se jo je bal Bedanec v filmu o Kekcu. Kaj več o tej zanimivi živali si preberi na spletni strani </w:t>
      </w:r>
      <w:hyperlink r:id="rId4" w:history="1">
        <w:r w:rsidRPr="00542001">
          <w:rPr>
            <w:rStyle w:val="Hiperpovezava"/>
            <w:sz w:val="26"/>
            <w:szCs w:val="26"/>
          </w:rPr>
          <w:t>https://folio.rokus-klett.si/?credit=LIBSLO2UC&amp;pages=57&amp;layout=single</w:t>
        </w:r>
      </w:hyperlink>
      <w:r w:rsidRPr="00542001">
        <w:rPr>
          <w:sz w:val="26"/>
          <w:szCs w:val="26"/>
        </w:rPr>
        <w:t xml:space="preserve"> </w:t>
      </w:r>
    </w:p>
    <w:p w:rsidR="00451347" w:rsidRPr="00542001" w:rsidRDefault="00451347" w:rsidP="00451347">
      <w:pPr>
        <w:spacing w:after="120"/>
        <w:rPr>
          <w:sz w:val="26"/>
          <w:szCs w:val="26"/>
        </w:rPr>
      </w:pPr>
      <w:r w:rsidRPr="00542001">
        <w:rPr>
          <w:sz w:val="26"/>
          <w:szCs w:val="26"/>
        </w:rPr>
        <w:t xml:space="preserve">Povej, kaj si si zapomnil/a o sovi uharici.       </w:t>
      </w:r>
    </w:p>
    <w:p w:rsidR="00451347" w:rsidRPr="00542001" w:rsidRDefault="00451347" w:rsidP="00451347">
      <w:pPr>
        <w:spacing w:after="120"/>
        <w:rPr>
          <w:sz w:val="26"/>
          <w:szCs w:val="26"/>
        </w:rPr>
      </w:pPr>
      <w:r w:rsidRPr="00542001">
        <w:rPr>
          <w:sz w:val="26"/>
          <w:szCs w:val="26"/>
        </w:rPr>
        <w:t>Odgovori na vprašanja: Kje živi mala uharica? Ali si sama naredi gnezdo? Kam znese jajca?  Zakaj nastajajo v naravnem okolju velike spremembe? Zakaj spremembe v naravnem okolju močno prizadenejo ptice? Kdo skuša pomagati pticam? Kako ljubitelji narave pomagajo mali uharici? Kako izdelajo umetno gnezdo? V katerem letnem času gnezdi mala uharica? Zakaj ne postavijo umetnega gnezda v krošnje listavcev?</w:t>
      </w:r>
    </w:p>
    <w:p w:rsidR="00451347" w:rsidRPr="00542001" w:rsidRDefault="00451347" w:rsidP="00451347">
      <w:pPr>
        <w:spacing w:after="120"/>
        <w:rPr>
          <w:sz w:val="26"/>
          <w:szCs w:val="26"/>
        </w:rPr>
      </w:pPr>
      <w:r w:rsidRPr="00542001">
        <w:rPr>
          <w:sz w:val="26"/>
          <w:szCs w:val="26"/>
        </w:rPr>
        <w:t xml:space="preserve">Sedaj se loti nalog v DZ </w:t>
      </w:r>
      <w:r>
        <w:rPr>
          <w:sz w:val="26"/>
          <w:szCs w:val="26"/>
        </w:rPr>
        <w:t xml:space="preserve">(3. del) str. </w:t>
      </w:r>
      <w:r w:rsidRPr="00542001">
        <w:rPr>
          <w:sz w:val="26"/>
          <w:szCs w:val="26"/>
        </w:rPr>
        <w:t xml:space="preserve">55. </w:t>
      </w:r>
    </w:p>
    <w:p w:rsidR="00451347" w:rsidRPr="00542001" w:rsidRDefault="00451347" w:rsidP="00451347">
      <w:pPr>
        <w:spacing w:after="120"/>
        <w:rPr>
          <w:sz w:val="26"/>
          <w:szCs w:val="26"/>
        </w:rPr>
      </w:pPr>
    </w:p>
    <w:p w:rsidR="00451347" w:rsidRPr="00542001" w:rsidRDefault="00451347" w:rsidP="00451347">
      <w:pPr>
        <w:spacing w:after="120"/>
        <w:rPr>
          <w:b/>
          <w:bCs/>
          <w:sz w:val="26"/>
          <w:szCs w:val="26"/>
          <w:u w:val="single"/>
        </w:rPr>
      </w:pPr>
      <w:r w:rsidRPr="00542001">
        <w:rPr>
          <w:b/>
          <w:bCs/>
          <w:sz w:val="26"/>
          <w:szCs w:val="26"/>
          <w:u w:val="single"/>
        </w:rPr>
        <w:t xml:space="preserve">SLJ </w:t>
      </w:r>
    </w:p>
    <w:p w:rsidR="00451347" w:rsidRPr="00542001" w:rsidRDefault="00451347" w:rsidP="00451347">
      <w:pPr>
        <w:spacing w:after="120"/>
        <w:rPr>
          <w:b/>
          <w:bCs/>
          <w:sz w:val="26"/>
          <w:szCs w:val="26"/>
          <w:u w:val="single"/>
        </w:rPr>
      </w:pPr>
      <w:r w:rsidRPr="00542001">
        <w:rPr>
          <w:b/>
          <w:bCs/>
          <w:sz w:val="26"/>
          <w:szCs w:val="26"/>
          <w:u w:val="single"/>
        </w:rPr>
        <w:t>Prepis povedi s pisanimi črkami</w:t>
      </w:r>
    </w:p>
    <w:p w:rsidR="00451347" w:rsidRPr="00542001" w:rsidRDefault="00451347" w:rsidP="00451347">
      <w:pPr>
        <w:spacing w:after="120"/>
        <w:rPr>
          <w:sz w:val="26"/>
          <w:szCs w:val="26"/>
        </w:rPr>
      </w:pPr>
      <w:r w:rsidRPr="00542001">
        <w:rPr>
          <w:sz w:val="26"/>
          <w:szCs w:val="26"/>
        </w:rPr>
        <w:t>Na delovnem listu, ki si ga dobil/a v ponedeljek imaš s pisanimi črkami napisanih nekaj povedi. Najprej potuj po že napisanih besedah in jih potem prepiši v zvezek. Če lista ne moreš tiskati, povedi samo prepiši, a pazi na ustrezen zapis.</w:t>
      </w:r>
    </w:p>
    <w:p w:rsidR="00451347" w:rsidRPr="00542001" w:rsidRDefault="00451347" w:rsidP="00451347">
      <w:pPr>
        <w:spacing w:after="120"/>
        <w:rPr>
          <w:sz w:val="26"/>
          <w:szCs w:val="26"/>
        </w:rPr>
      </w:pPr>
    </w:p>
    <w:p w:rsidR="00451347" w:rsidRPr="00542001" w:rsidRDefault="00451347" w:rsidP="00451347">
      <w:pPr>
        <w:spacing w:after="120"/>
        <w:rPr>
          <w:b/>
          <w:bCs/>
          <w:sz w:val="26"/>
          <w:szCs w:val="26"/>
          <w:u w:val="single"/>
        </w:rPr>
      </w:pPr>
      <w:r w:rsidRPr="00542001">
        <w:rPr>
          <w:b/>
          <w:bCs/>
          <w:sz w:val="26"/>
          <w:szCs w:val="26"/>
          <w:u w:val="single"/>
        </w:rPr>
        <w:t>SPO</w:t>
      </w:r>
    </w:p>
    <w:p w:rsidR="00451347" w:rsidRPr="00542001" w:rsidRDefault="00451347" w:rsidP="00451347">
      <w:pPr>
        <w:spacing w:after="120"/>
        <w:rPr>
          <w:b/>
          <w:bCs/>
          <w:sz w:val="26"/>
          <w:szCs w:val="26"/>
          <w:u w:val="single"/>
        </w:rPr>
      </w:pPr>
      <w:r w:rsidRPr="00542001">
        <w:rPr>
          <w:b/>
          <w:bCs/>
          <w:sz w:val="26"/>
          <w:szCs w:val="26"/>
          <w:u w:val="single"/>
        </w:rPr>
        <w:t>2. A</w:t>
      </w:r>
    </w:p>
    <w:p w:rsidR="00451347" w:rsidRPr="00542001" w:rsidRDefault="00451347" w:rsidP="00451347">
      <w:pPr>
        <w:spacing w:after="120"/>
        <w:rPr>
          <w:b/>
          <w:bCs/>
          <w:sz w:val="26"/>
          <w:szCs w:val="26"/>
          <w:u w:val="single"/>
        </w:rPr>
      </w:pPr>
      <w:r w:rsidRPr="00542001">
        <w:rPr>
          <w:b/>
          <w:bCs/>
          <w:sz w:val="26"/>
          <w:szCs w:val="26"/>
          <w:u w:val="single"/>
        </w:rPr>
        <w:t>Projektna naloga</w:t>
      </w:r>
    </w:p>
    <w:p w:rsidR="00451347" w:rsidRPr="00542001" w:rsidRDefault="00451347" w:rsidP="00451347">
      <w:pPr>
        <w:spacing w:after="120"/>
        <w:rPr>
          <w:b/>
          <w:bCs/>
          <w:sz w:val="26"/>
          <w:szCs w:val="26"/>
          <w:u w:val="single"/>
        </w:rPr>
      </w:pPr>
      <w:r w:rsidRPr="00542001">
        <w:rPr>
          <w:b/>
          <w:bCs/>
          <w:noProof/>
          <w:sz w:val="26"/>
          <w:szCs w:val="26"/>
          <w:u w:val="single"/>
        </w:rPr>
        <w:drawing>
          <wp:inline distT="0" distB="0" distL="0" distR="0" wp14:anchorId="3E873ACD" wp14:editId="64E79F84">
            <wp:extent cx="1445344" cy="876300"/>
            <wp:effectExtent l="0" t="0" r="254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289" cy="881723"/>
                    </a:xfrm>
                    <a:prstGeom prst="rect">
                      <a:avLst/>
                    </a:prstGeom>
                    <a:noFill/>
                  </pic:spPr>
                </pic:pic>
              </a:graphicData>
            </a:graphic>
          </wp:inline>
        </w:drawing>
      </w:r>
      <w:r w:rsidRPr="00542001">
        <w:rPr>
          <w:b/>
          <w:bCs/>
          <w:noProof/>
          <w:sz w:val="26"/>
          <w:szCs w:val="26"/>
          <w:u w:val="single"/>
        </w:rPr>
        <w:t xml:space="preserve"> </w:t>
      </w:r>
      <w:r w:rsidRPr="00542001">
        <w:rPr>
          <w:b/>
          <w:bCs/>
          <w:noProof/>
          <w:sz w:val="26"/>
          <w:szCs w:val="26"/>
          <w:u w:val="single"/>
        </w:rPr>
        <w:drawing>
          <wp:inline distT="0" distB="0" distL="0" distR="0" wp14:anchorId="24DF6B03" wp14:editId="2A1926B0">
            <wp:extent cx="1321470" cy="87693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018" cy="883271"/>
                    </a:xfrm>
                    <a:prstGeom prst="rect">
                      <a:avLst/>
                    </a:prstGeom>
                    <a:noFill/>
                  </pic:spPr>
                </pic:pic>
              </a:graphicData>
            </a:graphic>
          </wp:inline>
        </w:drawing>
      </w:r>
      <w:r w:rsidRPr="00542001">
        <w:rPr>
          <w:b/>
          <w:bCs/>
          <w:noProof/>
          <w:sz w:val="26"/>
          <w:szCs w:val="26"/>
          <w:u w:val="single"/>
        </w:rPr>
        <w:t xml:space="preserve">  </w:t>
      </w:r>
      <w:r w:rsidRPr="00542001">
        <w:rPr>
          <w:b/>
          <w:bCs/>
          <w:noProof/>
          <w:sz w:val="26"/>
          <w:szCs w:val="26"/>
          <w:u w:val="single"/>
        </w:rPr>
        <w:drawing>
          <wp:inline distT="0" distB="0" distL="0" distR="0" wp14:anchorId="21EDE430" wp14:editId="3E57CC65">
            <wp:extent cx="1100348" cy="830580"/>
            <wp:effectExtent l="0" t="0" r="5080" b="762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54" cy="842134"/>
                    </a:xfrm>
                    <a:prstGeom prst="rect">
                      <a:avLst/>
                    </a:prstGeom>
                    <a:noFill/>
                  </pic:spPr>
                </pic:pic>
              </a:graphicData>
            </a:graphic>
          </wp:inline>
        </w:drawing>
      </w:r>
      <w:r w:rsidRPr="00542001">
        <w:rPr>
          <w:b/>
          <w:bCs/>
          <w:noProof/>
          <w:sz w:val="26"/>
          <w:szCs w:val="26"/>
          <w:u w:val="single"/>
        </w:rPr>
        <w:t xml:space="preserve">  </w:t>
      </w:r>
      <w:r w:rsidRPr="00542001">
        <w:rPr>
          <w:b/>
          <w:bCs/>
          <w:noProof/>
          <w:sz w:val="26"/>
          <w:szCs w:val="26"/>
          <w:u w:val="single"/>
        </w:rPr>
        <w:drawing>
          <wp:inline distT="0" distB="0" distL="0" distR="0" wp14:anchorId="4949190E" wp14:editId="14530A2D">
            <wp:extent cx="1144791" cy="85788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675" cy="872036"/>
                    </a:xfrm>
                    <a:prstGeom prst="rect">
                      <a:avLst/>
                    </a:prstGeom>
                    <a:noFill/>
                  </pic:spPr>
                </pic:pic>
              </a:graphicData>
            </a:graphic>
          </wp:inline>
        </w:drawing>
      </w:r>
      <w:r w:rsidRPr="00542001">
        <w:rPr>
          <w:b/>
          <w:bCs/>
          <w:noProof/>
          <w:sz w:val="26"/>
          <w:szCs w:val="26"/>
          <w:u w:val="single"/>
        </w:rPr>
        <w:t xml:space="preserve">   </w:t>
      </w:r>
      <w:r w:rsidRPr="00542001">
        <w:rPr>
          <w:b/>
          <w:bCs/>
          <w:noProof/>
          <w:sz w:val="26"/>
          <w:szCs w:val="26"/>
          <w:u w:val="single"/>
        </w:rPr>
        <w:drawing>
          <wp:inline distT="0" distB="0" distL="0" distR="0" wp14:anchorId="50BA1CE4" wp14:editId="0EF327AE">
            <wp:extent cx="1181100" cy="869051"/>
            <wp:effectExtent l="0" t="0" r="0" b="762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914" cy="887309"/>
                    </a:xfrm>
                    <a:prstGeom prst="rect">
                      <a:avLst/>
                    </a:prstGeom>
                    <a:noFill/>
                  </pic:spPr>
                </pic:pic>
              </a:graphicData>
            </a:graphic>
          </wp:inline>
        </w:drawing>
      </w:r>
    </w:p>
    <w:p w:rsidR="00451347" w:rsidRPr="00542001" w:rsidRDefault="00451347" w:rsidP="00451347">
      <w:pPr>
        <w:spacing w:after="120"/>
        <w:rPr>
          <w:sz w:val="26"/>
          <w:szCs w:val="26"/>
        </w:rPr>
      </w:pPr>
      <w:r w:rsidRPr="00542001">
        <w:rPr>
          <w:sz w:val="26"/>
          <w:szCs w:val="26"/>
        </w:rPr>
        <w:lastRenderedPageBreak/>
        <w:t>Na slikah vidiš seme, sadiko, gomolj, potaknjenec, čebulico. Iz vseh teh delov rastline lahko vzgojimo novo rastlino. Kaj misliš, kako? Ali bo nova rastlina zrasla iz vseh enako hitro? Kaj je potrebno, da bo rastlina rasla? Kakšne pogoje ji moramo zagotoviti?</w:t>
      </w:r>
    </w:p>
    <w:p w:rsidR="00451347" w:rsidRPr="00542001" w:rsidRDefault="00451347" w:rsidP="00451347">
      <w:pPr>
        <w:spacing w:after="120"/>
        <w:rPr>
          <w:sz w:val="26"/>
          <w:szCs w:val="26"/>
        </w:rPr>
      </w:pPr>
      <w:r w:rsidRPr="00542001">
        <w:rPr>
          <w:sz w:val="26"/>
          <w:szCs w:val="26"/>
        </w:rPr>
        <w:t xml:space="preserve">Poskušaj sam/a vzgojiti eno rastlino (v lonček si vsuj zemljo; vanjo daj seme ali sadiko ali gomolj ali potaknjenec ali čebulico; zanjo skrbi – zalivaj in beleži njeno rast (kdaj si vsadil, kdaj si opazil/a kakšno spremembo in kaj si opazil/a). </w:t>
      </w:r>
    </w:p>
    <w:p w:rsidR="00451347" w:rsidRPr="00542001" w:rsidRDefault="00451347" w:rsidP="00451347">
      <w:pPr>
        <w:spacing w:after="120"/>
        <w:rPr>
          <w:sz w:val="26"/>
          <w:szCs w:val="26"/>
        </w:rPr>
      </w:pPr>
      <w:r w:rsidRPr="00542001">
        <w:rPr>
          <w:sz w:val="26"/>
          <w:szCs w:val="26"/>
        </w:rPr>
        <w:t xml:space="preserve">Kmalu bo čas, ko se bodo začela dela na vrtu, njivi, polju. Kaj bodo ljudje najprej delali? Katera dela sledijo (sejanje, sajenje, </w:t>
      </w:r>
      <w:proofErr w:type="spellStart"/>
      <w:r w:rsidRPr="00542001">
        <w:rPr>
          <w:sz w:val="26"/>
          <w:szCs w:val="26"/>
        </w:rPr>
        <w:t>lopatenje</w:t>
      </w:r>
      <w:proofErr w:type="spellEnd"/>
      <w:r w:rsidRPr="00542001">
        <w:rPr>
          <w:sz w:val="26"/>
          <w:szCs w:val="26"/>
        </w:rPr>
        <w:t xml:space="preserve">, gnojenje, trebljenje, rahljanje)? Katera orodja potrebujejo pri delu? Če nimate svojega vrta, spremljaj, kaj se dogaja na vrtu/njivi v soseščini. </w:t>
      </w:r>
    </w:p>
    <w:p w:rsidR="00451347" w:rsidRPr="00542001" w:rsidRDefault="00451347" w:rsidP="00451347">
      <w:pPr>
        <w:spacing w:after="120"/>
        <w:rPr>
          <w:sz w:val="26"/>
          <w:szCs w:val="26"/>
        </w:rPr>
      </w:pPr>
    </w:p>
    <w:p w:rsidR="00451347" w:rsidRPr="00542001" w:rsidRDefault="00451347" w:rsidP="00451347">
      <w:pPr>
        <w:spacing w:after="120"/>
        <w:rPr>
          <w:b/>
          <w:bCs/>
          <w:sz w:val="26"/>
          <w:szCs w:val="26"/>
        </w:rPr>
      </w:pPr>
      <w:r w:rsidRPr="00542001">
        <w:rPr>
          <w:b/>
          <w:bCs/>
          <w:sz w:val="26"/>
          <w:szCs w:val="26"/>
        </w:rPr>
        <w:t>2. B</w:t>
      </w:r>
    </w:p>
    <w:p w:rsidR="00451347" w:rsidRPr="00542001" w:rsidRDefault="00451347" w:rsidP="00451347">
      <w:pPr>
        <w:spacing w:after="120"/>
        <w:rPr>
          <w:b/>
          <w:bCs/>
          <w:sz w:val="26"/>
          <w:szCs w:val="26"/>
        </w:rPr>
      </w:pPr>
      <w:r w:rsidRPr="00542001">
        <w:rPr>
          <w:b/>
          <w:bCs/>
          <w:sz w:val="26"/>
          <w:szCs w:val="26"/>
        </w:rPr>
        <w:t>Reši 3. nalogo v DZ (3. del) stran 79.</w:t>
      </w:r>
    </w:p>
    <w:p w:rsidR="00451347" w:rsidRPr="00542001" w:rsidRDefault="00451347" w:rsidP="00451347">
      <w:pPr>
        <w:spacing w:after="120"/>
        <w:rPr>
          <w:b/>
          <w:bCs/>
          <w:sz w:val="26"/>
          <w:szCs w:val="26"/>
        </w:rPr>
      </w:pPr>
      <w:r w:rsidRPr="00542001">
        <w:rPr>
          <w:b/>
          <w:bCs/>
          <w:sz w:val="26"/>
          <w:szCs w:val="26"/>
        </w:rPr>
        <w:t>UČNI LIST</w:t>
      </w:r>
    </w:p>
    <w:p w:rsidR="00451347" w:rsidRPr="00542001" w:rsidRDefault="00451347" w:rsidP="00451347">
      <w:pPr>
        <w:spacing w:after="120"/>
        <w:rPr>
          <w:b/>
          <w:bCs/>
          <w:sz w:val="26"/>
          <w:szCs w:val="26"/>
          <w:u w:val="single"/>
        </w:rPr>
      </w:pPr>
    </w:p>
    <w:p w:rsidR="00451347" w:rsidRPr="00542001" w:rsidRDefault="00451347" w:rsidP="00451347">
      <w:pPr>
        <w:spacing w:after="120"/>
        <w:rPr>
          <w:b/>
          <w:bCs/>
          <w:sz w:val="26"/>
          <w:szCs w:val="26"/>
          <w:u w:val="single"/>
        </w:rPr>
      </w:pPr>
      <w:r w:rsidRPr="00542001">
        <w:rPr>
          <w:b/>
          <w:bCs/>
          <w:sz w:val="26"/>
          <w:szCs w:val="26"/>
          <w:u w:val="single"/>
        </w:rPr>
        <w:t>ŠPO</w:t>
      </w:r>
    </w:p>
    <w:p w:rsidR="00451347" w:rsidRPr="00542001" w:rsidRDefault="00451347" w:rsidP="00451347">
      <w:pPr>
        <w:spacing w:after="120"/>
        <w:rPr>
          <w:sz w:val="26"/>
          <w:szCs w:val="26"/>
        </w:rPr>
      </w:pPr>
      <w:r w:rsidRPr="00542001">
        <w:rPr>
          <w:sz w:val="26"/>
          <w:szCs w:val="26"/>
        </w:rPr>
        <w:t xml:space="preserve">Če je </w:t>
      </w:r>
      <w:r>
        <w:rPr>
          <w:sz w:val="26"/>
          <w:szCs w:val="26"/>
        </w:rPr>
        <w:t xml:space="preserve">le </w:t>
      </w:r>
      <w:bookmarkStart w:id="0" w:name="_GoBack"/>
      <w:bookmarkEnd w:id="0"/>
      <w:r w:rsidRPr="00542001">
        <w:rPr>
          <w:sz w:val="26"/>
          <w:szCs w:val="26"/>
        </w:rPr>
        <w:t>možno pojdi na sprehod. Med sprehodom v zmernem tempu brez prekinitve teci vsaj 4 minute.</w:t>
      </w:r>
    </w:p>
    <w:p w:rsidR="00451347" w:rsidRDefault="00451347"/>
    <w:sectPr w:rsidR="0045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47"/>
    <w:rsid w:val="004513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2E9C"/>
  <w15:chartTrackingRefBased/>
  <w15:docId w15:val="{63D6B41E-673C-4FC5-9B5A-1CE9D12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51347"/>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51347"/>
    <w:rPr>
      <w:color w:val="0563C1" w:themeColor="hyperlink"/>
      <w:u w:val="single"/>
    </w:rPr>
  </w:style>
  <w:style w:type="character" w:styleId="SledenaHiperpovezava">
    <w:name w:val="FollowedHyperlink"/>
    <w:basedOn w:val="Privzetapisavaodstavka"/>
    <w:uiPriority w:val="99"/>
    <w:semiHidden/>
    <w:unhideWhenUsed/>
    <w:rsid w:val="00451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folio.rokus-klett.si/?credit=LIBSLO2UC&amp;pages=57&amp;layout=single" TargetMode="Externa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2020-03-20T09:38:00Z</dcterms:created>
  <dcterms:modified xsi:type="dcterms:W3CDTF">2020-03-20T09:39:00Z</dcterms:modified>
</cp:coreProperties>
</file>