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A591" w14:textId="77777777" w:rsidR="006343DB" w:rsidRDefault="006343DB" w:rsidP="006343D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42DB">
        <w:rPr>
          <w:rFonts w:ascii="Arial" w:hAnsi="Arial" w:cs="Arial"/>
          <w:b/>
          <w:bCs/>
          <w:sz w:val="24"/>
          <w:szCs w:val="24"/>
        </w:rPr>
        <w:t>ANGLEŠČINA – 2.a, 2.b</w:t>
      </w:r>
    </w:p>
    <w:p w14:paraId="68A16931" w14:textId="77777777" w:rsidR="006343DB" w:rsidRDefault="006343DB" w:rsidP="006343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(23.3.)</w:t>
      </w:r>
    </w:p>
    <w:p w14:paraId="134D5B83" w14:textId="77777777" w:rsidR="006343DB" w:rsidRDefault="006343DB" w:rsidP="006343DB">
      <w:pPr>
        <w:rPr>
          <w:rFonts w:ascii="Arial" w:hAnsi="Arial" w:cs="Arial"/>
          <w:b/>
          <w:bCs/>
          <w:sz w:val="24"/>
          <w:szCs w:val="24"/>
        </w:rPr>
      </w:pPr>
    </w:p>
    <w:p w14:paraId="19BC7AD9" w14:textId="77777777" w:rsidR="006343DB" w:rsidRDefault="006343DB" w:rsidP="006343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D6715B2" wp14:editId="26B851C4">
                <wp:extent cx="6743700" cy="2000250"/>
                <wp:effectExtent l="0" t="0" r="19050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CE55F" w14:textId="77777777" w:rsidR="006343DB" w:rsidRPr="00A84561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D84255" w14:textId="77777777" w:rsidR="006343DB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in 2.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758209" w14:textId="77777777" w:rsidR="006343DB" w:rsidRPr="00A84561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14:paraId="580A4DDD" w14:textId="77777777" w:rsidR="006343DB" w:rsidRDefault="00697F1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343DB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1E59F2C6" w14:textId="77777777" w:rsidR="006343DB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7BC36773" w14:textId="77777777" w:rsidR="006343DB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12649899" w14:textId="77777777" w:rsidR="006343DB" w:rsidRDefault="006343DB" w:rsidP="00634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383ED5C3" w14:textId="77777777" w:rsidR="006343DB" w:rsidRDefault="006343DB" w:rsidP="0063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6715B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31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" fillcolor="white [3201]" strokeweight=".5pt">
                <v:textbox>
                  <w:txbxContent>
                    <w:p w14:paraId="445CE55F" w14:textId="77777777" w:rsidR="006343DB" w:rsidRPr="00A84561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D84255" w14:textId="77777777" w:rsidR="006343DB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in 2.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758209" w14:textId="77777777" w:rsidR="006343DB" w:rsidRPr="00A84561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14:paraId="580A4DDD" w14:textId="77777777" w:rsidR="006343DB" w:rsidRDefault="00697F1B" w:rsidP="006343DB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6343DB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14:paraId="1E59F2C6" w14:textId="77777777" w:rsidR="006343DB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14:paraId="7BC36773" w14:textId="77777777" w:rsidR="006343DB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14:paraId="12649899" w14:textId="77777777" w:rsidR="006343DB" w:rsidRDefault="006343DB" w:rsidP="006343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14:paraId="383ED5C3" w14:textId="77777777" w:rsidR="006343DB" w:rsidRDefault="006343DB" w:rsidP="006343DB"/>
                  </w:txbxContent>
                </v:textbox>
                <w10:anchorlock/>
              </v:shape>
            </w:pict>
          </mc:Fallback>
        </mc:AlternateContent>
      </w:r>
    </w:p>
    <w:p w14:paraId="6EC18A88" w14:textId="77777777" w:rsidR="006343DB" w:rsidRDefault="006343DB" w:rsidP="006343DB">
      <w:pPr>
        <w:rPr>
          <w:rFonts w:ascii="Arial" w:hAnsi="Arial" w:cs="Arial"/>
          <w:b/>
          <w:bCs/>
          <w:sz w:val="24"/>
          <w:szCs w:val="24"/>
        </w:rPr>
      </w:pPr>
    </w:p>
    <w:p w14:paraId="11EC69FC" w14:textId="77777777" w:rsidR="006343DB" w:rsidRPr="005811A8" w:rsidRDefault="006343DB" w:rsidP="006343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enkrat, še bolje pa dvakrat, si oglej ta filmček o oblačilih in nato reši nalogo:</w:t>
      </w:r>
    </w:p>
    <w:p w14:paraId="35AAB5A6" w14:textId="77777777" w:rsidR="006343DB" w:rsidRPr="005811A8" w:rsidRDefault="006343DB" w:rsidP="006343DB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14:paraId="7107779F" w14:textId="77777777" w:rsidR="006343DB" w:rsidRPr="00A3799B" w:rsidRDefault="00697F1B" w:rsidP="006343DB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6343DB" w:rsidRPr="00A3799B">
          <w:rPr>
            <w:rStyle w:val="Hiperpovezava"/>
            <w:rFonts w:ascii="Arial" w:hAnsi="Arial" w:cs="Arial"/>
            <w:sz w:val="24"/>
            <w:szCs w:val="24"/>
          </w:rPr>
          <w:t>https://www.youtube.com/watch?v=T4h41CgIGwc</w:t>
        </w:r>
      </w:hyperlink>
    </w:p>
    <w:p w14:paraId="4684F231" w14:textId="77777777" w:rsidR="006343DB" w:rsidRDefault="006343DB" w:rsidP="006343DB">
      <w:pPr>
        <w:rPr>
          <w:rFonts w:ascii="Arial" w:hAnsi="Arial" w:cs="Arial"/>
          <w:sz w:val="24"/>
          <w:szCs w:val="24"/>
        </w:rPr>
      </w:pPr>
    </w:p>
    <w:p w14:paraId="754C1D23" w14:textId="77777777" w:rsidR="006343DB" w:rsidRDefault="006343DB" w:rsidP="0063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 w:rsidRPr="007D0C2A">
        <w:rPr>
          <w:rFonts w:ascii="Arial" w:hAnsi="Arial" w:cs="Arial"/>
          <w:color w:val="FF0000"/>
          <w:sz w:val="24"/>
          <w:szCs w:val="24"/>
        </w:rPr>
        <w:t>Steve</w:t>
      </w:r>
      <w:r>
        <w:rPr>
          <w:rFonts w:ascii="Arial" w:hAnsi="Arial" w:cs="Arial"/>
          <w:sz w:val="24"/>
          <w:szCs w:val="24"/>
        </w:rPr>
        <w:t xml:space="preserve"> in nariši Steva, kako se je oblekel za zimski dan. (vsaj čez pol strani). Nato </w:t>
      </w:r>
      <w:r w:rsidRPr="005F6967">
        <w:rPr>
          <w:rFonts w:ascii="Arial" w:hAnsi="Arial" w:cs="Arial"/>
          <w:b/>
          <w:bCs/>
          <w:sz w:val="24"/>
          <w:szCs w:val="24"/>
        </w:rPr>
        <w:t>poimenuj</w:t>
      </w:r>
      <w:r>
        <w:rPr>
          <w:rFonts w:ascii="Arial" w:hAnsi="Arial" w:cs="Arial"/>
          <w:sz w:val="24"/>
          <w:szCs w:val="24"/>
        </w:rPr>
        <w:t xml:space="preserve"> oblačila, ki jih je Steve oblekel (lahko s pomočjo staršev).</w:t>
      </w:r>
    </w:p>
    <w:p w14:paraId="0406B1AB" w14:textId="77777777" w:rsidR="006343DB" w:rsidRDefault="006343DB" w:rsidP="006343DB">
      <w:pPr>
        <w:rPr>
          <w:rFonts w:ascii="Comic Sans MS" w:hAnsi="Comic Sans MS" w:cs="Arial"/>
          <w:i/>
          <w:iCs/>
          <w:sz w:val="24"/>
          <w:szCs w:val="24"/>
        </w:rPr>
      </w:pPr>
    </w:p>
    <w:p w14:paraId="0FDA9A9B" w14:textId="77777777" w:rsidR="006343DB" w:rsidRDefault="006343DB" w:rsidP="006343DB">
      <w:pPr>
        <w:rPr>
          <w:rFonts w:ascii="Comic Sans MS" w:hAnsi="Comic Sans MS" w:cs="Arial"/>
          <w:i/>
          <w:iCs/>
          <w:sz w:val="24"/>
          <w:szCs w:val="24"/>
        </w:rPr>
      </w:pPr>
      <w:r w:rsidRPr="00CE0AD0">
        <w:rPr>
          <w:rFonts w:ascii="Comic Sans MS" w:hAnsi="Comic Sans MS" w:cs="Arial"/>
          <w:i/>
          <w:iCs/>
          <w:sz w:val="24"/>
          <w:szCs w:val="24"/>
        </w:rPr>
        <w:t>(</w:t>
      </w:r>
      <w:r w:rsidRPr="00033C62">
        <w:rPr>
          <w:rFonts w:ascii="Comic Sans MS" w:hAnsi="Comic Sans MS" w:cs="Arial"/>
          <w:sz w:val="24"/>
          <w:szCs w:val="24"/>
        </w:rPr>
        <w:t>Slovarček</w:t>
      </w:r>
      <w:r w:rsidR="005F6967">
        <w:rPr>
          <w:rFonts w:ascii="Comic Sans MS" w:hAnsi="Comic Sans MS" w:cs="Arial"/>
          <w:sz w:val="24"/>
          <w:szCs w:val="24"/>
        </w:rPr>
        <w:t xml:space="preserve"> – pomoč za starše</w:t>
      </w:r>
      <w:r w:rsidRPr="00033C62">
        <w:rPr>
          <w:rFonts w:ascii="Comic Sans MS" w:hAnsi="Comic Sans MS" w:cs="Arial"/>
          <w:sz w:val="24"/>
          <w:szCs w:val="24"/>
        </w:rPr>
        <w:t>: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a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woolly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jumper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volnen pulover</w:t>
      </w:r>
      <w:r w:rsidR="00A00E0D">
        <w:rPr>
          <w:rFonts w:ascii="Comic Sans MS" w:hAnsi="Comic Sans MS" w:cs="Arial"/>
          <w:sz w:val="24"/>
          <w:szCs w:val="24"/>
        </w:rPr>
        <w:t>, jopa</w:t>
      </w:r>
      <w:r w:rsidR="00A00E0D"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trousers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="00A00E0D">
        <w:rPr>
          <w:rFonts w:ascii="Comic Sans MS" w:hAnsi="Comic Sans MS" w:cs="Arial"/>
          <w:i/>
          <w:iCs/>
          <w:sz w:val="24"/>
          <w:szCs w:val="24"/>
        </w:rPr>
        <w:t>–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hlače</w:t>
      </w:r>
      <w:r w:rsidR="00A00E0D">
        <w:rPr>
          <w:rFonts w:ascii="Comic Sans MS" w:hAnsi="Comic Sans MS" w:cs="Arial"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woolly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socks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volnene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nogavice</w:t>
      </w:r>
      <w:r w:rsidR="00A00E0D"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a red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scarf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rdeč šal</w:t>
      </w:r>
      <w:r w:rsidR="00A00E0D"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white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gloves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bele rokavice</w:t>
      </w:r>
      <w:r w:rsidR="00A00E0D"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boots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močnejši, zimski čevlji,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lahko tudi škornji</w:t>
      </w:r>
      <w:r w:rsidR="00A00E0D"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hat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kapa ali klobuk).</w:t>
      </w:r>
    </w:p>
    <w:p w14:paraId="5069E999" w14:textId="77777777" w:rsidR="006343DB" w:rsidRDefault="006343DB" w:rsidP="006343DB">
      <w:pPr>
        <w:rPr>
          <w:rFonts w:ascii="Arial" w:hAnsi="Arial" w:cs="Arial"/>
          <w:sz w:val="24"/>
          <w:szCs w:val="24"/>
        </w:rPr>
      </w:pPr>
    </w:p>
    <w:p w14:paraId="0A3382C1" w14:textId="77777777" w:rsidR="006343DB" w:rsidRDefault="006343DB" w:rsidP="006343D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vse igrice z barvami </w:t>
      </w:r>
      <w:r w:rsidRPr="00033C6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033C62">
        <w:rPr>
          <w:rFonts w:ascii="Arial" w:hAnsi="Arial" w:cs="Arial"/>
          <w:b/>
          <w:bCs/>
          <w:sz w:val="24"/>
          <w:szCs w:val="24"/>
        </w:rPr>
        <w:t>Lilibi</w:t>
      </w:r>
      <w:proofErr w:type="spellEnd"/>
      <w:r w:rsidRPr="00033C62">
        <w:rPr>
          <w:rFonts w:ascii="Arial" w:hAnsi="Arial" w:cs="Arial"/>
          <w:b/>
          <w:bCs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ker bomo v četrtek barvali oblačila. </w:t>
      </w:r>
    </w:p>
    <w:p w14:paraId="752BD65D" w14:textId="77777777" w:rsidR="006343DB" w:rsidRPr="00A00E0D" w:rsidRDefault="00697F1B" w:rsidP="00A00E0D">
      <w:pPr>
        <w:rPr>
          <w:rFonts w:ascii="Arial" w:hAnsi="Arial" w:cs="Arial"/>
          <w:sz w:val="24"/>
          <w:szCs w:val="24"/>
        </w:rPr>
      </w:pPr>
      <w:hyperlink r:id="rId8" w:history="1">
        <w:r w:rsidR="006343DB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https://www.lilibi.si/anglescina/colours/glossary</w:t>
        </w:r>
      </w:hyperlink>
    </w:p>
    <w:p w14:paraId="2DCBAD17" w14:textId="77777777" w:rsidR="006343DB" w:rsidRPr="00A00E0D" w:rsidRDefault="00697F1B" w:rsidP="00A00E0D">
      <w:pPr>
        <w:rPr>
          <w:rFonts w:ascii="Arial" w:hAnsi="Arial" w:cs="Arial"/>
          <w:sz w:val="24"/>
          <w:szCs w:val="24"/>
        </w:rPr>
      </w:pPr>
      <w:hyperlink r:id="rId9" w:history="1">
        <w:r w:rsidR="006343DB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https://www.lilibi.si/anglescina/colours/learn-the-names-1</w:t>
        </w:r>
      </w:hyperlink>
    </w:p>
    <w:p w14:paraId="79BC1635" w14:textId="77777777" w:rsidR="006343DB" w:rsidRPr="00A00E0D" w:rsidRDefault="00697F1B" w:rsidP="00A00E0D">
      <w:pPr>
        <w:rPr>
          <w:rFonts w:ascii="Arial" w:hAnsi="Arial" w:cs="Arial"/>
          <w:sz w:val="24"/>
          <w:szCs w:val="24"/>
        </w:rPr>
      </w:pPr>
      <w:hyperlink r:id="rId10" w:history="1">
        <w:r w:rsidR="006343DB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https://www.lilibi.si/anglescina/colours/learn-the-names-2</w:t>
        </w:r>
      </w:hyperlink>
    </w:p>
    <w:p w14:paraId="3FACDAB4" w14:textId="77777777" w:rsidR="006343DB" w:rsidRPr="00A00E0D" w:rsidRDefault="00697F1B" w:rsidP="00A00E0D">
      <w:pPr>
        <w:rPr>
          <w:rFonts w:ascii="Arial" w:hAnsi="Arial" w:cs="Arial"/>
          <w:sz w:val="24"/>
          <w:szCs w:val="24"/>
        </w:rPr>
      </w:pPr>
      <w:hyperlink r:id="rId11" w:history="1">
        <w:r w:rsidR="006343DB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https://www.lilibi.si/anglescina/colours/my-favourite-color</w:t>
        </w:r>
      </w:hyperlink>
    </w:p>
    <w:p w14:paraId="654EF126" w14:textId="77777777" w:rsidR="006343DB" w:rsidRDefault="006343DB" w:rsidP="006343DB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0861CC4" w14:textId="77777777" w:rsidR="006343DB" w:rsidRDefault="006343DB" w:rsidP="006343D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 in imaš dovolj časa lahko seveda igraš še vse igrice s portala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iz prejšnjega tedna.</w:t>
      </w:r>
    </w:p>
    <w:p w14:paraId="540A5C80" w14:textId="77777777" w:rsidR="006343DB" w:rsidRPr="00033C62" w:rsidRDefault="006343DB" w:rsidP="006343DB">
      <w:pPr>
        <w:pStyle w:val="Odstavekseznama"/>
        <w:rPr>
          <w:rFonts w:ascii="Arial" w:hAnsi="Arial" w:cs="Arial"/>
          <w:sz w:val="24"/>
          <w:szCs w:val="24"/>
        </w:rPr>
      </w:pPr>
    </w:p>
    <w:p w14:paraId="2C8B776A" w14:textId="77777777" w:rsidR="006343DB" w:rsidRDefault="006343DB" w:rsidP="006343DB">
      <w:pPr>
        <w:pStyle w:val="Odstavekseznam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2588AD" wp14:editId="22F8F85E">
            <wp:extent cx="1777173" cy="1419225"/>
            <wp:effectExtent l="0" t="0" r="0" b="0"/>
            <wp:docPr id="3" name="Slika 3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23" cy="14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D9F9" w14:textId="77777777" w:rsidR="00E33D59" w:rsidRDefault="00E33D59"/>
    <w:sectPr w:rsidR="00E33D59" w:rsidSect="00A00E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22B"/>
    <w:multiLevelType w:val="hybridMultilevel"/>
    <w:tmpl w:val="3F482356"/>
    <w:lvl w:ilvl="0" w:tplc="FB602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DB"/>
    <w:rsid w:val="005F6967"/>
    <w:rsid w:val="006343DB"/>
    <w:rsid w:val="00697F1B"/>
    <w:rsid w:val="00A00E0D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8B5"/>
  <w15:chartTrackingRefBased/>
  <w15:docId w15:val="{6D6C4CFC-5E28-467F-B8EC-0892516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43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43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43D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4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anglescina/colours/glos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h41CgIGw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libi.si/anglescina/colours/my-favourite-color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lilibi.si/anglescina/colours/learn-the-name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/colours/learn-the-names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2020-03-20T15:33:00Z</dcterms:created>
  <dcterms:modified xsi:type="dcterms:W3CDTF">2020-03-20T15:33:00Z</dcterms:modified>
</cp:coreProperties>
</file>