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2197C" w14:textId="7A6B5FFE" w:rsidR="006359A0" w:rsidRDefault="006359A0" w:rsidP="006359A0">
      <w:pPr>
        <w:rPr>
          <w:rFonts w:ascii="Arial" w:hAnsi="Arial" w:cs="Arial"/>
          <w:sz w:val="24"/>
          <w:szCs w:val="24"/>
        </w:rPr>
      </w:pPr>
      <w:bookmarkStart w:id="0" w:name="_Hlk37022028"/>
      <w:r>
        <w:rPr>
          <w:rFonts w:ascii="Arial" w:hAnsi="Arial" w:cs="Arial"/>
          <w:sz w:val="24"/>
          <w:szCs w:val="24"/>
        </w:rPr>
        <w:t>Biologija 9b</w:t>
      </w:r>
      <w:r w:rsidRPr="00DC1149">
        <w:rPr>
          <w:rFonts w:ascii="Arial" w:hAnsi="Arial" w:cs="Arial"/>
          <w:sz w:val="24"/>
          <w:szCs w:val="24"/>
        </w:rPr>
        <w:t xml:space="preserve"> – navodila za </w:t>
      </w:r>
      <w:r>
        <w:rPr>
          <w:rFonts w:ascii="Arial" w:hAnsi="Arial" w:cs="Arial"/>
          <w:sz w:val="24"/>
          <w:szCs w:val="24"/>
        </w:rPr>
        <w:t xml:space="preserve"> 6.4.2020</w:t>
      </w:r>
    </w:p>
    <w:p w14:paraId="044E84F2" w14:textId="6782B96D" w:rsidR="008771C0" w:rsidRDefault="008771C0" w:rsidP="006359A0">
      <w:pPr>
        <w:rPr>
          <w:rFonts w:ascii="Arial" w:hAnsi="Arial" w:cs="Arial"/>
          <w:sz w:val="24"/>
          <w:szCs w:val="24"/>
        </w:rPr>
      </w:pPr>
      <w:r>
        <w:rPr>
          <w:rFonts w:ascii="Arial" w:hAnsi="Arial" w:cs="Arial"/>
          <w:sz w:val="24"/>
          <w:szCs w:val="24"/>
        </w:rPr>
        <w:t xml:space="preserve">Pozdravljeni. Ponovno vas pozivam, da mi učenci, ki </w:t>
      </w:r>
      <w:r w:rsidRPr="008771C0">
        <w:rPr>
          <w:rFonts w:ascii="Arial" w:hAnsi="Arial" w:cs="Arial"/>
          <w:color w:val="FF0000"/>
          <w:sz w:val="24"/>
          <w:szCs w:val="24"/>
        </w:rPr>
        <w:t>še niste poslali skopiranih zapiskov ali pa ste nalogo morali dopolniti</w:t>
      </w:r>
      <w:r>
        <w:rPr>
          <w:rFonts w:ascii="Arial" w:hAnsi="Arial" w:cs="Arial"/>
          <w:sz w:val="24"/>
          <w:szCs w:val="24"/>
        </w:rPr>
        <w:t xml:space="preserve"> to pošljete – to je namreč del preverjanja, da sledite novim učnim vsebinam in utrjujete že osvojeno znanje. V kolikor tega ne dobim bo potrebno obvestiti starše. Tisti, ki ste to že storili je zgoraj napisano brezpredmetno. Ostanite zdravi. Karmen</w:t>
      </w:r>
    </w:p>
    <w:bookmarkEnd w:id="0"/>
    <w:p w14:paraId="427FB054" w14:textId="1D1076B9" w:rsidR="009A28F7" w:rsidRPr="008771C0" w:rsidRDefault="0014432B" w:rsidP="009A28F7">
      <w:pPr>
        <w:pStyle w:val="Odstavekseznama"/>
        <w:numPr>
          <w:ilvl w:val="0"/>
          <w:numId w:val="1"/>
        </w:numPr>
        <w:rPr>
          <w:rFonts w:ascii="Arial" w:hAnsi="Arial" w:cs="Arial"/>
          <w:sz w:val="24"/>
          <w:szCs w:val="24"/>
        </w:rPr>
      </w:pPr>
      <w:r w:rsidRPr="008771C0">
        <w:rPr>
          <w:rFonts w:ascii="Arial" w:hAnsi="Arial" w:cs="Arial"/>
          <w:noProof/>
          <w:sz w:val="24"/>
          <w:szCs w:val="24"/>
        </w:rPr>
        <w:drawing>
          <wp:anchor distT="0" distB="0" distL="114300" distR="114300" simplePos="0" relativeHeight="251651584" behindDoc="0" locked="0" layoutInCell="1" allowOverlap="1" wp14:anchorId="4680F053" wp14:editId="5FF6658A">
            <wp:simplePos x="0" y="0"/>
            <wp:positionH relativeFrom="column">
              <wp:posOffset>-23495</wp:posOffset>
            </wp:positionH>
            <wp:positionV relativeFrom="paragraph">
              <wp:posOffset>513715</wp:posOffset>
            </wp:positionV>
            <wp:extent cx="6238875" cy="399669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8875" cy="399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8F7" w:rsidRPr="008771C0">
        <w:rPr>
          <w:rFonts w:ascii="Arial" w:hAnsi="Arial" w:cs="Arial"/>
          <w:sz w:val="24"/>
          <w:szCs w:val="24"/>
        </w:rPr>
        <w:t>Ponovi snov, zato rumene pojme ustrezno dopolni k trditvam.</w:t>
      </w:r>
    </w:p>
    <w:p w14:paraId="40DBF1F8" w14:textId="4E574683" w:rsidR="00CE022B" w:rsidRPr="008771C0" w:rsidRDefault="00CE022B" w:rsidP="00CE022B">
      <w:pPr>
        <w:rPr>
          <w:rFonts w:ascii="Arial" w:hAnsi="Arial" w:cs="Arial"/>
          <w:sz w:val="24"/>
          <w:szCs w:val="24"/>
        </w:rPr>
      </w:pPr>
    </w:p>
    <w:p w14:paraId="04E76FF6" w14:textId="6772763C" w:rsidR="00625610" w:rsidRPr="008771C0" w:rsidRDefault="00625610" w:rsidP="009A28F7">
      <w:pPr>
        <w:pStyle w:val="Odstavekseznama"/>
        <w:numPr>
          <w:ilvl w:val="0"/>
          <w:numId w:val="1"/>
        </w:numPr>
        <w:rPr>
          <w:rFonts w:ascii="Arial" w:hAnsi="Arial" w:cs="Arial"/>
          <w:sz w:val="24"/>
          <w:szCs w:val="24"/>
        </w:rPr>
      </w:pPr>
      <w:r w:rsidRPr="008771C0">
        <w:rPr>
          <w:rFonts w:ascii="Arial" w:hAnsi="Arial" w:cs="Arial"/>
          <w:sz w:val="24"/>
          <w:szCs w:val="24"/>
        </w:rPr>
        <w:t xml:space="preserve">Oglej si rodovnik družine z </w:t>
      </w:r>
      <w:r w:rsidR="00CE022B" w:rsidRPr="008771C0">
        <w:rPr>
          <w:rFonts w:ascii="Arial" w:hAnsi="Arial" w:cs="Arial"/>
          <w:sz w:val="24"/>
          <w:szCs w:val="24"/>
        </w:rPr>
        <w:t>albinizmom</w:t>
      </w:r>
      <w:r w:rsidRPr="008771C0">
        <w:rPr>
          <w:rFonts w:ascii="Arial" w:hAnsi="Arial" w:cs="Arial"/>
          <w:sz w:val="24"/>
          <w:szCs w:val="24"/>
        </w:rPr>
        <w:t xml:space="preserve"> in odg</w:t>
      </w:r>
      <w:r w:rsidR="00CE022B" w:rsidRPr="008771C0">
        <w:rPr>
          <w:rFonts w:ascii="Arial" w:hAnsi="Arial" w:cs="Arial"/>
          <w:sz w:val="24"/>
          <w:szCs w:val="24"/>
        </w:rPr>
        <w:t>ovori. Za kakšno vrsto dedovanja pri človeku gre: ___________________________________________ .</w:t>
      </w:r>
    </w:p>
    <w:p w14:paraId="37BFD034" w14:textId="3F742ACE" w:rsidR="00CE022B" w:rsidRPr="008771C0" w:rsidRDefault="00CE022B" w:rsidP="00CE022B">
      <w:pPr>
        <w:pStyle w:val="Odstavekseznama"/>
        <w:rPr>
          <w:rFonts w:ascii="Arial" w:hAnsi="Arial" w:cs="Arial"/>
          <w:sz w:val="24"/>
          <w:szCs w:val="24"/>
        </w:rPr>
      </w:pPr>
      <w:r w:rsidRPr="008771C0">
        <w:rPr>
          <w:rFonts w:ascii="Arial" w:hAnsi="Arial" w:cs="Arial"/>
          <w:noProof/>
          <w:sz w:val="24"/>
          <w:szCs w:val="24"/>
        </w:rPr>
        <w:drawing>
          <wp:anchor distT="0" distB="0" distL="114300" distR="114300" simplePos="0" relativeHeight="251655680" behindDoc="0" locked="0" layoutInCell="1" allowOverlap="1" wp14:anchorId="145A360F" wp14:editId="33361201">
            <wp:simplePos x="0" y="0"/>
            <wp:positionH relativeFrom="column">
              <wp:posOffset>805180</wp:posOffset>
            </wp:positionH>
            <wp:positionV relativeFrom="paragraph">
              <wp:posOffset>226060</wp:posOffset>
            </wp:positionV>
            <wp:extent cx="3495675" cy="260985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5675" cy="2609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7878D1" w14:textId="7835B52B" w:rsidR="00CE022B" w:rsidRPr="008771C0" w:rsidRDefault="00CE022B" w:rsidP="00CE022B">
      <w:pPr>
        <w:rPr>
          <w:rFonts w:ascii="Arial" w:hAnsi="Arial" w:cs="Arial"/>
          <w:sz w:val="24"/>
          <w:szCs w:val="24"/>
        </w:rPr>
      </w:pPr>
    </w:p>
    <w:p w14:paraId="04E457D7" w14:textId="6D2F6307" w:rsidR="009A28F7" w:rsidRPr="008771C0" w:rsidRDefault="009A28F7" w:rsidP="006359A0">
      <w:pPr>
        <w:rPr>
          <w:rFonts w:ascii="Arial" w:hAnsi="Arial" w:cs="Arial"/>
          <w:sz w:val="24"/>
          <w:szCs w:val="24"/>
        </w:rPr>
      </w:pPr>
    </w:p>
    <w:p w14:paraId="6C898EF7" w14:textId="7F4D7B9D" w:rsidR="00CE022B" w:rsidRDefault="00CE022B">
      <w:pPr>
        <w:rPr>
          <w:rFonts w:ascii="Arial" w:hAnsi="Arial" w:cs="Arial"/>
          <w:sz w:val="24"/>
          <w:szCs w:val="24"/>
        </w:rPr>
      </w:pPr>
    </w:p>
    <w:p w14:paraId="5A8C4380" w14:textId="77777777" w:rsidR="005F5D5E" w:rsidRPr="008771C0" w:rsidRDefault="005F5D5E">
      <w:pPr>
        <w:rPr>
          <w:rFonts w:ascii="Arial" w:hAnsi="Arial" w:cs="Arial"/>
          <w:sz w:val="24"/>
          <w:szCs w:val="24"/>
        </w:rPr>
      </w:pPr>
    </w:p>
    <w:p w14:paraId="1B88696B" w14:textId="5B410084" w:rsidR="00CE022B" w:rsidRPr="008771C0" w:rsidRDefault="00CE022B">
      <w:pPr>
        <w:rPr>
          <w:rFonts w:ascii="Arial" w:hAnsi="Arial" w:cs="Arial"/>
          <w:sz w:val="24"/>
          <w:szCs w:val="24"/>
        </w:rPr>
      </w:pPr>
    </w:p>
    <w:p w14:paraId="67BDAF34" w14:textId="3A7E1626" w:rsidR="00CE022B" w:rsidRPr="008771C0" w:rsidRDefault="00CE022B">
      <w:pPr>
        <w:rPr>
          <w:rFonts w:ascii="Arial" w:hAnsi="Arial" w:cs="Arial"/>
          <w:sz w:val="24"/>
          <w:szCs w:val="24"/>
        </w:rPr>
      </w:pPr>
      <w:r w:rsidRPr="008771C0">
        <w:rPr>
          <w:rFonts w:ascii="Arial" w:hAnsi="Arial" w:cs="Arial"/>
          <w:noProof/>
          <w:sz w:val="24"/>
          <w:szCs w:val="24"/>
        </w:rPr>
        <w:lastRenderedPageBreak/>
        <w:drawing>
          <wp:anchor distT="0" distB="0" distL="114300" distR="114300" simplePos="0" relativeHeight="251659776" behindDoc="0" locked="0" layoutInCell="1" allowOverlap="1" wp14:anchorId="33649ADA" wp14:editId="314BA272">
            <wp:simplePos x="0" y="0"/>
            <wp:positionH relativeFrom="column">
              <wp:posOffset>-4445</wp:posOffset>
            </wp:positionH>
            <wp:positionV relativeFrom="paragraph">
              <wp:posOffset>-4445</wp:posOffset>
            </wp:positionV>
            <wp:extent cx="3667125" cy="268922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7125" cy="268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C7EB1" w14:textId="3DA3B3F9" w:rsidR="00CE022B" w:rsidRPr="008771C0" w:rsidRDefault="00CE022B">
      <w:pPr>
        <w:rPr>
          <w:rFonts w:ascii="Arial" w:hAnsi="Arial" w:cs="Arial"/>
          <w:sz w:val="24"/>
          <w:szCs w:val="24"/>
        </w:rPr>
      </w:pPr>
    </w:p>
    <w:p w14:paraId="4C3C3903" w14:textId="3D6414F6" w:rsidR="00166E1A" w:rsidRPr="008771C0" w:rsidRDefault="00166E1A">
      <w:pPr>
        <w:rPr>
          <w:rFonts w:ascii="Arial" w:hAnsi="Arial" w:cs="Arial"/>
          <w:sz w:val="24"/>
          <w:szCs w:val="24"/>
        </w:rPr>
      </w:pPr>
    </w:p>
    <w:p w14:paraId="4384F849" w14:textId="5F35D6F8" w:rsidR="00166E1A" w:rsidRPr="008771C0" w:rsidRDefault="00166E1A">
      <w:pPr>
        <w:rPr>
          <w:rFonts w:ascii="Arial" w:hAnsi="Arial" w:cs="Arial"/>
          <w:sz w:val="24"/>
          <w:szCs w:val="24"/>
        </w:rPr>
      </w:pPr>
    </w:p>
    <w:p w14:paraId="2F84C8C1" w14:textId="141653BB" w:rsidR="00166E1A" w:rsidRPr="008771C0" w:rsidRDefault="00166E1A">
      <w:pPr>
        <w:rPr>
          <w:rFonts w:ascii="Arial" w:hAnsi="Arial" w:cs="Arial"/>
          <w:sz w:val="24"/>
          <w:szCs w:val="24"/>
        </w:rPr>
      </w:pPr>
    </w:p>
    <w:p w14:paraId="3796E894" w14:textId="33653FB9" w:rsidR="00166E1A" w:rsidRPr="008771C0" w:rsidRDefault="00166E1A">
      <w:pPr>
        <w:rPr>
          <w:rFonts w:ascii="Arial" w:hAnsi="Arial" w:cs="Arial"/>
          <w:sz w:val="24"/>
          <w:szCs w:val="24"/>
        </w:rPr>
      </w:pPr>
    </w:p>
    <w:p w14:paraId="4E4A5A66" w14:textId="157ACBC1" w:rsidR="00166E1A" w:rsidRPr="008771C0" w:rsidRDefault="00166E1A">
      <w:pPr>
        <w:rPr>
          <w:rFonts w:ascii="Arial" w:hAnsi="Arial" w:cs="Arial"/>
          <w:sz w:val="24"/>
          <w:szCs w:val="24"/>
        </w:rPr>
      </w:pPr>
    </w:p>
    <w:p w14:paraId="22E776A5" w14:textId="24BF4F04" w:rsidR="00166E1A" w:rsidRPr="008771C0" w:rsidRDefault="00166E1A">
      <w:pPr>
        <w:rPr>
          <w:rFonts w:ascii="Arial" w:hAnsi="Arial" w:cs="Arial"/>
          <w:sz w:val="24"/>
          <w:szCs w:val="24"/>
        </w:rPr>
      </w:pPr>
    </w:p>
    <w:p w14:paraId="5A471356" w14:textId="73BD9DA2" w:rsidR="00166E1A" w:rsidRPr="008771C0" w:rsidRDefault="00166E1A">
      <w:pPr>
        <w:rPr>
          <w:rFonts w:ascii="Arial" w:hAnsi="Arial" w:cs="Arial"/>
          <w:sz w:val="24"/>
          <w:szCs w:val="24"/>
        </w:rPr>
      </w:pPr>
    </w:p>
    <w:p w14:paraId="4C55566C" w14:textId="77777777" w:rsidR="00166E1A" w:rsidRPr="008771C0" w:rsidRDefault="00166E1A">
      <w:pPr>
        <w:rPr>
          <w:rFonts w:ascii="Arial" w:hAnsi="Arial" w:cs="Arial"/>
          <w:sz w:val="24"/>
          <w:szCs w:val="24"/>
        </w:rPr>
      </w:pPr>
    </w:p>
    <w:p w14:paraId="6794A97A" w14:textId="5A04D17B" w:rsidR="00CE022B" w:rsidRPr="008771C0" w:rsidRDefault="00166E1A" w:rsidP="00CE022B">
      <w:pPr>
        <w:pStyle w:val="Odstavekseznama"/>
        <w:numPr>
          <w:ilvl w:val="0"/>
          <w:numId w:val="1"/>
        </w:numPr>
        <w:rPr>
          <w:rFonts w:ascii="Arial" w:hAnsi="Arial" w:cs="Arial"/>
          <w:sz w:val="24"/>
          <w:szCs w:val="24"/>
        </w:rPr>
      </w:pPr>
      <w:r w:rsidRPr="008771C0">
        <w:rPr>
          <w:rFonts w:ascii="Arial" w:hAnsi="Arial" w:cs="Arial"/>
          <w:sz w:val="24"/>
          <w:szCs w:val="24"/>
        </w:rPr>
        <w:t>Naloga: Barvna slepota se deduje ________________________________________________</w:t>
      </w:r>
    </w:p>
    <w:p w14:paraId="10144710" w14:textId="05E54B08" w:rsidR="00CE022B" w:rsidRPr="008771C0" w:rsidRDefault="00166E1A">
      <w:pPr>
        <w:rPr>
          <w:rFonts w:ascii="Arial" w:hAnsi="Arial" w:cs="Arial"/>
          <w:sz w:val="24"/>
          <w:szCs w:val="24"/>
        </w:rPr>
      </w:pPr>
      <w:r w:rsidRPr="008771C0">
        <w:rPr>
          <w:rFonts w:ascii="Arial" w:hAnsi="Arial" w:cs="Arial"/>
          <w:noProof/>
          <w:sz w:val="24"/>
          <w:szCs w:val="24"/>
        </w:rPr>
        <w:drawing>
          <wp:anchor distT="0" distB="0" distL="114300" distR="114300" simplePos="0" relativeHeight="251663872" behindDoc="0" locked="0" layoutInCell="1" allowOverlap="1" wp14:anchorId="5A06834D" wp14:editId="66DCC673">
            <wp:simplePos x="0" y="0"/>
            <wp:positionH relativeFrom="column">
              <wp:posOffset>157480</wp:posOffset>
            </wp:positionH>
            <wp:positionV relativeFrom="paragraph">
              <wp:posOffset>11430</wp:posOffset>
            </wp:positionV>
            <wp:extent cx="2352675" cy="177165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771650"/>
                    </a:xfrm>
                    <a:prstGeom prst="rect">
                      <a:avLst/>
                    </a:prstGeom>
                    <a:noFill/>
                    <a:ln>
                      <a:noFill/>
                    </a:ln>
                  </pic:spPr>
                </pic:pic>
              </a:graphicData>
            </a:graphic>
          </wp:anchor>
        </w:drawing>
      </w:r>
    </w:p>
    <w:p w14:paraId="5E90444A" w14:textId="58215610" w:rsidR="00CE022B" w:rsidRPr="008771C0" w:rsidRDefault="00CE022B" w:rsidP="00CE022B">
      <w:pPr>
        <w:autoSpaceDE w:val="0"/>
        <w:autoSpaceDN w:val="0"/>
        <w:adjustRightInd w:val="0"/>
        <w:spacing w:after="0" w:line="240" w:lineRule="auto"/>
        <w:rPr>
          <w:rFonts w:ascii="Arial" w:hAnsi="Arial" w:cs="Arial"/>
          <w:color w:val="548DD4" w:themeColor="text2" w:themeTint="99"/>
          <w:sz w:val="24"/>
          <w:szCs w:val="24"/>
          <w:lang w:eastAsia="sl-SI"/>
        </w:rPr>
      </w:pPr>
      <w:r w:rsidRPr="008771C0">
        <w:rPr>
          <w:rFonts w:ascii="Arial" w:hAnsi="Arial" w:cs="Arial"/>
          <w:color w:val="548DD4" w:themeColor="text2" w:themeTint="99"/>
          <w:sz w:val="24"/>
          <w:szCs w:val="24"/>
          <w:lang w:eastAsia="sl-SI"/>
        </w:rPr>
        <w:t xml:space="preserve">Naloga: križaj osebi </w:t>
      </w:r>
      <w:r w:rsidRPr="008771C0">
        <w:rPr>
          <w:rFonts w:ascii="Arial" w:hAnsi="Arial" w:cs="Arial"/>
          <w:color w:val="548DD4" w:themeColor="text2" w:themeTint="99"/>
          <w:sz w:val="24"/>
          <w:szCs w:val="24"/>
          <w:lang w:eastAsia="sl-SI"/>
        </w:rPr>
        <w:t>1</w:t>
      </w:r>
      <w:r w:rsidRPr="008771C0">
        <w:rPr>
          <w:rFonts w:ascii="Arial" w:hAnsi="Arial" w:cs="Arial"/>
          <w:color w:val="548DD4" w:themeColor="text2" w:themeTint="99"/>
          <w:sz w:val="24"/>
          <w:szCs w:val="24"/>
          <w:lang w:eastAsia="sl-SI"/>
        </w:rPr>
        <w:t xml:space="preserve"> - mati in </w:t>
      </w:r>
      <w:r w:rsidR="00166E1A" w:rsidRPr="008771C0">
        <w:rPr>
          <w:rFonts w:ascii="Arial" w:hAnsi="Arial" w:cs="Arial"/>
          <w:color w:val="548DD4" w:themeColor="text2" w:themeTint="99"/>
          <w:sz w:val="24"/>
          <w:szCs w:val="24"/>
          <w:lang w:eastAsia="sl-SI"/>
        </w:rPr>
        <w:t>2</w:t>
      </w:r>
      <w:r w:rsidRPr="008771C0">
        <w:rPr>
          <w:rFonts w:ascii="Arial" w:hAnsi="Arial" w:cs="Arial"/>
          <w:color w:val="548DD4" w:themeColor="text2" w:themeTint="99"/>
          <w:sz w:val="24"/>
          <w:szCs w:val="24"/>
          <w:lang w:eastAsia="sl-SI"/>
        </w:rPr>
        <w:t xml:space="preserve"> - oče v </w:t>
      </w:r>
      <w:r w:rsidR="00166E1A" w:rsidRPr="008771C0">
        <w:rPr>
          <w:rFonts w:ascii="Arial" w:hAnsi="Arial" w:cs="Arial"/>
          <w:color w:val="548DD4" w:themeColor="text2" w:themeTint="99"/>
          <w:sz w:val="24"/>
          <w:szCs w:val="24"/>
          <w:u w:val="single"/>
          <w:lang w:eastAsia="sl-SI"/>
        </w:rPr>
        <w:t>prvi</w:t>
      </w:r>
      <w:r w:rsidRPr="008771C0">
        <w:rPr>
          <w:rFonts w:ascii="Arial" w:hAnsi="Arial" w:cs="Arial"/>
          <w:color w:val="548DD4" w:themeColor="text2" w:themeTint="99"/>
          <w:sz w:val="24"/>
          <w:szCs w:val="24"/>
          <w:lang w:eastAsia="sl-SI"/>
        </w:rPr>
        <w:t xml:space="preserve"> generaciji zgornjega rodovnika.</w:t>
      </w:r>
    </w:p>
    <w:p w14:paraId="5F98AC4A" w14:textId="77777777" w:rsidR="00CE022B" w:rsidRPr="008771C0" w:rsidRDefault="00CE022B" w:rsidP="00CE022B">
      <w:pPr>
        <w:pStyle w:val="Odstavekseznama"/>
        <w:numPr>
          <w:ilvl w:val="0"/>
          <w:numId w:val="2"/>
        </w:numPr>
        <w:rPr>
          <w:rFonts w:ascii="Arial" w:hAnsi="Arial" w:cs="Arial"/>
          <w:color w:val="548DD4" w:themeColor="text2" w:themeTint="99"/>
          <w:sz w:val="24"/>
          <w:szCs w:val="24"/>
        </w:rPr>
      </w:pPr>
      <w:r w:rsidRPr="008771C0">
        <w:rPr>
          <w:rFonts w:ascii="Arial" w:hAnsi="Arial" w:cs="Arial"/>
          <w:color w:val="548DD4" w:themeColor="text2" w:themeTint="99"/>
          <w:sz w:val="24"/>
          <w:szCs w:val="24"/>
        </w:rPr>
        <w:t>Zapiši genotipa staršev.</w:t>
      </w:r>
      <w:r w:rsidRPr="008771C0">
        <w:rPr>
          <w:rFonts w:ascii="Arial" w:hAnsi="Arial" w:cs="Arial"/>
          <w:color w:val="548DD4" w:themeColor="text2" w:themeTint="99"/>
          <w:sz w:val="24"/>
          <w:szCs w:val="24"/>
          <w:lang w:eastAsia="sl-SI"/>
        </w:rPr>
        <w:t xml:space="preserve"> </w:t>
      </w:r>
    </w:p>
    <w:p w14:paraId="7F1671D0" w14:textId="77777777" w:rsidR="00CE022B" w:rsidRPr="008771C0" w:rsidRDefault="00CE022B" w:rsidP="00CE022B">
      <w:pPr>
        <w:pStyle w:val="Odstavekseznama"/>
        <w:numPr>
          <w:ilvl w:val="0"/>
          <w:numId w:val="2"/>
        </w:numPr>
        <w:rPr>
          <w:rFonts w:ascii="Arial" w:hAnsi="Arial" w:cs="Arial"/>
          <w:color w:val="548DD4" w:themeColor="text2" w:themeTint="99"/>
          <w:sz w:val="24"/>
          <w:szCs w:val="24"/>
        </w:rPr>
      </w:pPr>
      <w:r w:rsidRPr="008771C0">
        <w:rPr>
          <w:rFonts w:ascii="Arial" w:hAnsi="Arial" w:cs="Arial"/>
          <w:color w:val="548DD4" w:themeColor="text2" w:themeTint="99"/>
          <w:sz w:val="24"/>
          <w:szCs w:val="24"/>
          <w:shd w:val="clear" w:color="auto" w:fill="FFFFFF"/>
        </w:rPr>
        <w:t>Izdelaj kvadrant, ki bo pokazal kakšnega genotipa in fenotipa bodo potomci. Bodo imeli barvno slepoto?</w:t>
      </w:r>
    </w:p>
    <w:p w14:paraId="2E161DAD" w14:textId="28BA8547" w:rsidR="00166E1A" w:rsidRPr="008771C0" w:rsidRDefault="00CE022B" w:rsidP="00166E1A">
      <w:pPr>
        <w:autoSpaceDE w:val="0"/>
        <w:autoSpaceDN w:val="0"/>
        <w:adjustRightInd w:val="0"/>
        <w:spacing w:after="0" w:line="240" w:lineRule="auto"/>
        <w:rPr>
          <w:rFonts w:ascii="Arial" w:hAnsi="Arial" w:cs="Arial"/>
          <w:color w:val="FF0000"/>
          <w:sz w:val="24"/>
          <w:szCs w:val="24"/>
          <w:lang w:eastAsia="sl-SI"/>
        </w:rPr>
      </w:pPr>
      <w:r w:rsidRPr="008771C0">
        <w:rPr>
          <w:rFonts w:ascii="Arial" w:hAnsi="Arial" w:cs="Arial"/>
          <w:color w:val="548DD4" w:themeColor="text2" w:themeTint="99"/>
          <w:sz w:val="24"/>
          <w:szCs w:val="24"/>
          <w:shd w:val="clear" w:color="auto" w:fill="FFFFFF"/>
        </w:rPr>
        <w:t>Zapiši verjetnosti kakšni bodo potomci.</w:t>
      </w:r>
      <w:r w:rsidR="00166E1A" w:rsidRPr="008771C0">
        <w:rPr>
          <w:rFonts w:ascii="Arial" w:hAnsi="Arial" w:cs="Arial"/>
          <w:color w:val="548DD4" w:themeColor="text2" w:themeTint="99"/>
          <w:sz w:val="24"/>
          <w:szCs w:val="24"/>
          <w:shd w:val="clear" w:color="auto" w:fill="FFFFFF"/>
        </w:rPr>
        <w:t xml:space="preserve"> NE POZABI - </w:t>
      </w:r>
      <w:r w:rsidR="00166E1A" w:rsidRPr="008771C0">
        <w:rPr>
          <w:rFonts w:ascii="Arial" w:hAnsi="Arial" w:cs="Arial"/>
          <w:color w:val="548DD4" w:themeColor="text2" w:themeTint="99"/>
          <w:sz w:val="24"/>
          <w:szCs w:val="24"/>
          <w:lang w:eastAsia="sl-SI"/>
        </w:rPr>
        <w:t>Pri tem</w:t>
      </w:r>
      <w:r w:rsidR="00166E1A" w:rsidRPr="008771C0">
        <w:rPr>
          <w:rFonts w:ascii="Arial" w:hAnsi="Arial" w:cs="Arial"/>
          <w:color w:val="00B050"/>
          <w:sz w:val="24"/>
          <w:szCs w:val="24"/>
          <w:lang w:eastAsia="sl-SI"/>
        </w:rPr>
        <w:t xml:space="preserve"> </w:t>
      </w:r>
      <w:r w:rsidR="00166E1A" w:rsidRPr="008771C0">
        <w:rPr>
          <w:rFonts w:ascii="Arial" w:hAnsi="Arial" w:cs="Arial"/>
          <w:color w:val="FF0000"/>
          <w:sz w:val="24"/>
          <w:szCs w:val="24"/>
          <w:lang w:eastAsia="sl-SI"/>
        </w:rPr>
        <w:t xml:space="preserve">križanju zapisujemo XX za mati in XY za očeta. Na vrhu teh dveh črk pa zapisujemo črke alelov za posamezno lastnost – barvna slepota je </w:t>
      </w:r>
      <w:r w:rsidR="00166E1A" w:rsidRPr="008771C0">
        <w:rPr>
          <w:rFonts w:ascii="Arial" w:hAnsi="Arial" w:cs="Arial"/>
          <w:color w:val="FF0000"/>
          <w:sz w:val="24"/>
          <w:szCs w:val="24"/>
          <w:u w:val="single"/>
          <w:lang w:eastAsia="sl-SI"/>
        </w:rPr>
        <w:t xml:space="preserve">recesivna </w:t>
      </w:r>
      <w:r w:rsidR="00166E1A" w:rsidRPr="008771C0">
        <w:rPr>
          <w:rFonts w:ascii="Arial" w:hAnsi="Arial" w:cs="Arial"/>
          <w:color w:val="FF0000"/>
          <w:sz w:val="24"/>
          <w:szCs w:val="24"/>
          <w:lang w:eastAsia="sl-SI"/>
        </w:rPr>
        <w:t>na spolnih kromosomih.</w:t>
      </w:r>
    </w:p>
    <w:p w14:paraId="1B193E16" w14:textId="217D43B3" w:rsidR="00CE022B" w:rsidRPr="008771C0" w:rsidRDefault="00CE022B" w:rsidP="00166E1A">
      <w:pPr>
        <w:rPr>
          <w:rFonts w:ascii="Arial" w:hAnsi="Arial" w:cs="Arial"/>
          <w:color w:val="548DD4" w:themeColor="text2" w:themeTint="99"/>
          <w:sz w:val="24"/>
          <w:szCs w:val="24"/>
        </w:rPr>
      </w:pPr>
    </w:p>
    <w:p w14:paraId="157805B3" w14:textId="529FBF8A" w:rsidR="008771C0" w:rsidRDefault="008771C0" w:rsidP="008771C0">
      <w:pPr>
        <w:rPr>
          <w:rFonts w:ascii="Arial" w:hAnsi="Arial" w:cs="Arial"/>
          <w:sz w:val="36"/>
          <w:szCs w:val="36"/>
        </w:rPr>
      </w:pPr>
      <w:r w:rsidRPr="008771C0">
        <w:rPr>
          <w:rFonts w:ascii="Arial" w:hAnsi="Arial" w:cs="Arial"/>
          <w:sz w:val="36"/>
          <w:szCs w:val="36"/>
        </w:rPr>
        <w:t xml:space="preserve">Zapišite nov večji naslov </w:t>
      </w:r>
      <w:r w:rsidR="005F5D5E">
        <w:rPr>
          <w:rFonts w:ascii="Arial" w:hAnsi="Arial" w:cs="Arial"/>
          <w:sz w:val="36"/>
          <w:szCs w:val="36"/>
        </w:rPr>
        <w:t>–</w:t>
      </w:r>
      <w:r w:rsidRPr="008771C0">
        <w:rPr>
          <w:rFonts w:ascii="Arial" w:hAnsi="Arial" w:cs="Arial"/>
          <w:sz w:val="36"/>
          <w:szCs w:val="36"/>
        </w:rPr>
        <w:t xml:space="preserve"> BIOTEHNOLOGIJA</w:t>
      </w:r>
    </w:p>
    <w:p w14:paraId="326F9FD8" w14:textId="465075C6" w:rsidR="00CE022B" w:rsidRDefault="008771C0" w:rsidP="005F5D5E">
      <w:pPr>
        <w:rPr>
          <w:rFonts w:ascii="Arial" w:hAnsi="Arial" w:cs="Arial"/>
          <w:color w:val="548DD4" w:themeColor="text2" w:themeTint="99"/>
          <w:sz w:val="24"/>
          <w:szCs w:val="24"/>
        </w:rPr>
      </w:pPr>
      <w:r w:rsidRPr="005F5D5E">
        <w:rPr>
          <w:rFonts w:ascii="Arial" w:hAnsi="Arial" w:cs="Arial"/>
          <w:color w:val="548DD4" w:themeColor="text2" w:themeTint="99"/>
          <w:sz w:val="24"/>
          <w:szCs w:val="24"/>
        </w:rPr>
        <w:t>Glej učbenik str;48, 49, 50, 51.</w:t>
      </w:r>
    </w:p>
    <w:p w14:paraId="17C30739" w14:textId="7D83CBBF" w:rsidR="005F5D5E" w:rsidRDefault="005F5D5E" w:rsidP="005F5D5E">
      <w:pPr>
        <w:rPr>
          <w:rFonts w:ascii="Arial" w:hAnsi="Arial" w:cs="Arial"/>
          <w:color w:val="548DD4" w:themeColor="text2" w:themeTint="99"/>
          <w:sz w:val="24"/>
          <w:szCs w:val="24"/>
        </w:rPr>
      </w:pPr>
      <w:r>
        <w:rPr>
          <w:rFonts w:ascii="Arial" w:hAnsi="Arial" w:cs="Arial"/>
          <w:color w:val="548DD4" w:themeColor="text2" w:themeTint="99"/>
          <w:sz w:val="24"/>
          <w:szCs w:val="24"/>
        </w:rPr>
        <w:t>Preberi stran 48, ki ti bo pomagala rešiti vprašanja.</w:t>
      </w:r>
    </w:p>
    <w:p w14:paraId="7670BEA0" w14:textId="77777777" w:rsidR="005F5D5E" w:rsidRDefault="005F5D5E" w:rsidP="005F5D5E">
      <w:pPr>
        <w:rPr>
          <w:rFonts w:ascii="Arial" w:hAnsi="Arial" w:cs="Arial"/>
          <w:color w:val="548DD4" w:themeColor="text2" w:themeTint="99"/>
          <w:sz w:val="24"/>
          <w:szCs w:val="24"/>
        </w:rPr>
      </w:pPr>
      <w:r>
        <w:rPr>
          <w:rFonts w:ascii="Arial" w:hAnsi="Arial" w:cs="Arial"/>
          <w:color w:val="548DD4" w:themeColor="text2" w:themeTint="99"/>
          <w:sz w:val="24"/>
          <w:szCs w:val="24"/>
        </w:rPr>
        <w:t>Vprašanja prepiši v zvezek in nanje odgovori.</w:t>
      </w:r>
    </w:p>
    <w:p w14:paraId="4B6876B8" w14:textId="04B3B77B" w:rsidR="005F5D5E" w:rsidRDefault="005F5D5E" w:rsidP="005F5D5E">
      <w:pPr>
        <w:pStyle w:val="Odstavekseznama"/>
        <w:numPr>
          <w:ilvl w:val="0"/>
          <w:numId w:val="5"/>
        </w:numPr>
        <w:rPr>
          <w:rFonts w:ascii="Arial" w:hAnsi="Arial" w:cs="Arial"/>
          <w:color w:val="548DD4" w:themeColor="text2" w:themeTint="99"/>
          <w:sz w:val="24"/>
          <w:szCs w:val="24"/>
        </w:rPr>
      </w:pPr>
      <w:r>
        <w:rPr>
          <w:rFonts w:ascii="Arial" w:hAnsi="Arial" w:cs="Arial"/>
          <w:color w:val="548DD4" w:themeColor="text2" w:themeTint="99"/>
          <w:sz w:val="24"/>
          <w:szCs w:val="24"/>
        </w:rPr>
        <w:t>Kaj so ljudje že pred 10.000 leti počeli na temo biotehnologije?</w:t>
      </w:r>
    </w:p>
    <w:p w14:paraId="7D92A240" w14:textId="13503BB6" w:rsidR="005F5D5E" w:rsidRDefault="005F5D5E" w:rsidP="005F5D5E">
      <w:pPr>
        <w:pStyle w:val="Odstavekseznama"/>
        <w:numPr>
          <w:ilvl w:val="0"/>
          <w:numId w:val="5"/>
        </w:numPr>
        <w:rPr>
          <w:rFonts w:ascii="Arial" w:hAnsi="Arial" w:cs="Arial"/>
          <w:color w:val="548DD4" w:themeColor="text2" w:themeTint="99"/>
          <w:sz w:val="24"/>
          <w:szCs w:val="24"/>
        </w:rPr>
      </w:pPr>
      <w:r>
        <w:rPr>
          <w:rFonts w:ascii="Arial" w:hAnsi="Arial" w:cs="Arial"/>
          <w:color w:val="548DD4" w:themeColor="text2" w:themeTint="99"/>
          <w:sz w:val="24"/>
          <w:szCs w:val="24"/>
        </w:rPr>
        <w:t>Kaj so znali pridobiti že pred 9500 leti in uporabljamo še danes?</w:t>
      </w:r>
    </w:p>
    <w:p w14:paraId="080F7C01" w14:textId="2BC198EA" w:rsidR="005F5D5E" w:rsidRDefault="005F5D5E" w:rsidP="005F5D5E">
      <w:pPr>
        <w:pStyle w:val="Odstavekseznama"/>
        <w:numPr>
          <w:ilvl w:val="0"/>
          <w:numId w:val="5"/>
        </w:numPr>
        <w:rPr>
          <w:rFonts w:ascii="Arial" w:hAnsi="Arial" w:cs="Arial"/>
          <w:color w:val="548DD4" w:themeColor="text2" w:themeTint="99"/>
          <w:sz w:val="24"/>
          <w:szCs w:val="24"/>
        </w:rPr>
      </w:pPr>
      <w:r>
        <w:rPr>
          <w:rFonts w:ascii="Arial" w:hAnsi="Arial" w:cs="Arial"/>
          <w:color w:val="548DD4" w:themeColor="text2" w:themeTint="99"/>
          <w:sz w:val="24"/>
          <w:szCs w:val="24"/>
        </w:rPr>
        <w:t>Ali so vedeli kako so ti zgornji izdelki nastali? Kdo je odgovoren za to v kruhu, jogurtu, vinu?</w:t>
      </w:r>
    </w:p>
    <w:p w14:paraId="270EC3B0" w14:textId="77777777" w:rsidR="00100F27" w:rsidRDefault="005F5D5E" w:rsidP="00100F27">
      <w:pPr>
        <w:pStyle w:val="Odstavekseznama"/>
        <w:numPr>
          <w:ilvl w:val="0"/>
          <w:numId w:val="5"/>
        </w:numPr>
        <w:rPr>
          <w:rFonts w:ascii="Arial" w:hAnsi="Arial" w:cs="Arial"/>
          <w:color w:val="548DD4" w:themeColor="text2" w:themeTint="99"/>
          <w:sz w:val="24"/>
          <w:szCs w:val="24"/>
        </w:rPr>
      </w:pPr>
      <w:r>
        <w:rPr>
          <w:rFonts w:ascii="Arial" w:hAnsi="Arial" w:cs="Arial"/>
          <w:color w:val="548DD4" w:themeColor="text2" w:themeTint="99"/>
          <w:sz w:val="24"/>
          <w:szCs w:val="24"/>
        </w:rPr>
        <w:t xml:space="preserve">Kaj je BIOTEHNOLOGIJA? </w:t>
      </w:r>
    </w:p>
    <w:p w14:paraId="7CFE4532" w14:textId="77777777" w:rsidR="00100F27" w:rsidRPr="00F731D1" w:rsidRDefault="00100F27" w:rsidP="00100F27">
      <w:pPr>
        <w:ind w:left="360"/>
        <w:rPr>
          <w:rFonts w:ascii="Arial" w:hAnsi="Arial" w:cs="Arial"/>
          <w:color w:val="984806"/>
          <w:sz w:val="24"/>
          <w:szCs w:val="24"/>
        </w:rPr>
      </w:pPr>
      <w:r w:rsidRPr="00F731D1">
        <w:rPr>
          <w:rFonts w:ascii="Arial" w:hAnsi="Arial" w:cs="Arial"/>
          <w:color w:val="984806"/>
          <w:sz w:val="24"/>
          <w:szCs w:val="24"/>
        </w:rPr>
        <w:lastRenderedPageBreak/>
        <w:t>Ustrezno in po potrebi dopolni odgovore na zgornja vprašanja.</w:t>
      </w:r>
    </w:p>
    <w:p w14:paraId="5022479D" w14:textId="67F1A0F7" w:rsidR="00100F27" w:rsidRPr="00F731D1" w:rsidRDefault="008771C0" w:rsidP="00100F27">
      <w:pPr>
        <w:ind w:left="360"/>
        <w:rPr>
          <w:rFonts w:ascii="Arial" w:hAnsi="Arial" w:cs="Arial"/>
          <w:color w:val="548DD4" w:themeColor="text2" w:themeTint="99"/>
          <w:sz w:val="24"/>
          <w:szCs w:val="24"/>
        </w:rPr>
      </w:pPr>
      <w:r w:rsidRPr="00F731D1">
        <w:rPr>
          <w:rFonts w:ascii="Arial" w:hAnsi="Arial" w:cs="Arial"/>
          <w:color w:val="984806"/>
          <w:sz w:val="24"/>
          <w:szCs w:val="24"/>
        </w:rPr>
        <w:t>Že pred več kot 10.000 leti, v kameni dobi, so ljudje udomačili prve rastline in živali ter začeli izbirati osebke, ki so imele bolj zaželene lastnosti, in jih med seboj načrtno križali. Tako so dobili potomce, ki so združevali za človeka želene dobre lastnosti obeh starševskih osebkov. Pred 9500 so pridobili prvo alkoholno pijačo – pivo, jogurt, sir, vzhajali kruh…</w:t>
      </w:r>
      <w:r w:rsidR="005F5D5E" w:rsidRPr="00F731D1">
        <w:rPr>
          <w:rFonts w:ascii="Arial" w:hAnsi="Arial" w:cs="Arial"/>
          <w:color w:val="984806"/>
          <w:sz w:val="24"/>
          <w:szCs w:val="24"/>
        </w:rPr>
        <w:t xml:space="preserve"> Za vse to so odgovorni mikroorganizmi</w:t>
      </w:r>
      <w:r w:rsidR="00100F27" w:rsidRPr="00F731D1">
        <w:rPr>
          <w:rFonts w:ascii="Arial" w:hAnsi="Arial" w:cs="Arial"/>
          <w:color w:val="984806"/>
          <w:sz w:val="24"/>
          <w:szCs w:val="24"/>
        </w:rPr>
        <w:t>. Pri kruhu so to glive kvasovke, ki pri vzhajanju kruha sproščajo CO2 in zato ima kruh luknjice. Jogurt nastane zaradi mlečnokislinskih bakterij, v mleku. Vino nastane zaradi gliv kvasov.</w:t>
      </w:r>
    </w:p>
    <w:p w14:paraId="58CD955F" w14:textId="1F4B20AC" w:rsidR="00100F27" w:rsidRPr="00F731D1" w:rsidRDefault="008771C0" w:rsidP="00100F27">
      <w:pPr>
        <w:ind w:left="360"/>
        <w:rPr>
          <w:rFonts w:ascii="Arial" w:hAnsi="Arial" w:cs="Arial"/>
          <w:color w:val="984806"/>
          <w:sz w:val="24"/>
          <w:szCs w:val="24"/>
        </w:rPr>
      </w:pPr>
      <w:r w:rsidRPr="00F731D1">
        <w:rPr>
          <w:rFonts w:ascii="Arial" w:hAnsi="Arial" w:cs="Arial"/>
          <w:b/>
          <w:bCs/>
          <w:color w:val="984806"/>
          <w:sz w:val="24"/>
          <w:szCs w:val="24"/>
        </w:rPr>
        <w:t xml:space="preserve">BIOTEHNOLOGIJA je: </w:t>
      </w:r>
      <w:r w:rsidRPr="00F731D1">
        <w:rPr>
          <w:rFonts w:ascii="Arial" w:hAnsi="Arial" w:cs="Arial"/>
          <w:b/>
          <w:bCs/>
          <w:color w:val="984806"/>
          <w:sz w:val="24"/>
          <w:szCs w:val="24"/>
          <w:u w:val="single"/>
        </w:rPr>
        <w:t>biotehnološki industrijski proces</w:t>
      </w:r>
      <w:r w:rsidRPr="00F731D1">
        <w:rPr>
          <w:rFonts w:ascii="Arial" w:hAnsi="Arial" w:cs="Arial"/>
          <w:b/>
          <w:bCs/>
          <w:color w:val="984806"/>
          <w:sz w:val="24"/>
          <w:szCs w:val="24"/>
        </w:rPr>
        <w:t xml:space="preserve">, oz. interdisciplinarna znanost, </w:t>
      </w:r>
      <w:r w:rsidRPr="00F731D1">
        <w:rPr>
          <w:rFonts w:ascii="Arial" w:hAnsi="Arial" w:cs="Arial"/>
          <w:b/>
          <w:bCs/>
          <w:color w:val="984806"/>
          <w:sz w:val="24"/>
          <w:szCs w:val="24"/>
          <w:u w:val="single"/>
        </w:rPr>
        <w:t xml:space="preserve">pri katerem s pomočjo živih organizmov  (mikroorganizmov – </w:t>
      </w:r>
      <w:proofErr w:type="spellStart"/>
      <w:r w:rsidRPr="00F731D1">
        <w:rPr>
          <w:rFonts w:ascii="Arial" w:hAnsi="Arial" w:cs="Arial"/>
          <w:b/>
          <w:bCs/>
          <w:color w:val="984806"/>
          <w:sz w:val="24"/>
          <w:szCs w:val="24"/>
          <w:u w:val="single"/>
        </w:rPr>
        <w:t>kvasoke</w:t>
      </w:r>
      <w:proofErr w:type="spellEnd"/>
      <w:r w:rsidRPr="00F731D1">
        <w:rPr>
          <w:rFonts w:ascii="Arial" w:hAnsi="Arial" w:cs="Arial"/>
          <w:b/>
          <w:bCs/>
          <w:color w:val="984806"/>
          <w:sz w:val="24"/>
          <w:szCs w:val="24"/>
          <w:u w:val="single"/>
        </w:rPr>
        <w:t>…) ali njihovih delov pridobimo uporaben proizvod za organizme</w:t>
      </w:r>
      <w:r w:rsidR="00100F27" w:rsidRPr="00F731D1">
        <w:rPr>
          <w:rFonts w:ascii="Arial" w:hAnsi="Arial" w:cs="Arial"/>
          <w:color w:val="984806"/>
          <w:sz w:val="24"/>
          <w:szCs w:val="24"/>
        </w:rPr>
        <w:t>. Primeri:</w:t>
      </w:r>
    </w:p>
    <w:p w14:paraId="54FCA28B" w14:textId="77777777" w:rsidR="00100F27" w:rsidRPr="00F731D1" w:rsidRDefault="00100F27" w:rsidP="00100F27">
      <w:pPr>
        <w:pStyle w:val="Odstavekseznama"/>
        <w:numPr>
          <w:ilvl w:val="0"/>
          <w:numId w:val="6"/>
        </w:numPr>
        <w:rPr>
          <w:rFonts w:ascii="Arial" w:hAnsi="Arial" w:cs="Arial"/>
          <w:color w:val="548DD4" w:themeColor="text2" w:themeTint="99"/>
          <w:sz w:val="24"/>
          <w:szCs w:val="24"/>
        </w:rPr>
      </w:pPr>
      <w:r w:rsidRPr="00F731D1">
        <w:rPr>
          <w:rFonts w:ascii="Arial" w:hAnsi="Arial" w:cs="Arial"/>
          <w:color w:val="984806"/>
          <w:sz w:val="24"/>
          <w:szCs w:val="24"/>
        </w:rPr>
        <w:t xml:space="preserve"> </w:t>
      </w:r>
      <w:r w:rsidRPr="00F731D1">
        <w:rPr>
          <w:rFonts w:ascii="Arial" w:hAnsi="Arial" w:cs="Arial"/>
          <w:color w:val="984806"/>
          <w:sz w:val="24"/>
          <w:szCs w:val="24"/>
        </w:rPr>
        <w:t>mlečnokislinsko vrenje (mlečno kislinske bakterije)</w:t>
      </w:r>
      <w:r w:rsidRPr="00F731D1">
        <w:rPr>
          <w:rFonts w:ascii="Arial" w:hAnsi="Arial" w:cs="Arial"/>
          <w:color w:val="984806"/>
          <w:sz w:val="24"/>
          <w:szCs w:val="24"/>
        </w:rPr>
        <w:t>;</w:t>
      </w:r>
    </w:p>
    <w:p w14:paraId="3E29D516" w14:textId="09DB3CF6" w:rsidR="00100F27" w:rsidRPr="00F731D1" w:rsidRDefault="00100F27" w:rsidP="00100F27">
      <w:pPr>
        <w:pStyle w:val="Odstavekseznama"/>
        <w:numPr>
          <w:ilvl w:val="0"/>
          <w:numId w:val="6"/>
        </w:numPr>
        <w:rPr>
          <w:rFonts w:ascii="Arial" w:hAnsi="Arial" w:cs="Arial"/>
          <w:color w:val="548DD4" w:themeColor="text2" w:themeTint="99"/>
          <w:sz w:val="24"/>
          <w:szCs w:val="24"/>
        </w:rPr>
      </w:pPr>
      <w:r w:rsidRPr="00F731D1">
        <w:rPr>
          <w:rFonts w:ascii="Arial" w:hAnsi="Arial" w:cs="Arial"/>
          <w:color w:val="984806"/>
          <w:sz w:val="24"/>
          <w:szCs w:val="24"/>
        </w:rPr>
        <w:t xml:space="preserve"> a</w:t>
      </w:r>
      <w:r w:rsidRPr="00F731D1">
        <w:rPr>
          <w:rFonts w:ascii="Arial" w:hAnsi="Arial" w:cs="Arial"/>
          <w:color w:val="984806"/>
          <w:sz w:val="24"/>
          <w:szCs w:val="24"/>
        </w:rPr>
        <w:t>lkoholno vrenje(glive kvasovke);</w:t>
      </w:r>
    </w:p>
    <w:p w14:paraId="0584C86F" w14:textId="77777777" w:rsidR="00100F27" w:rsidRPr="00F731D1" w:rsidRDefault="00100F27" w:rsidP="00100F27">
      <w:pPr>
        <w:pStyle w:val="Odstavekseznama"/>
        <w:numPr>
          <w:ilvl w:val="0"/>
          <w:numId w:val="6"/>
        </w:numPr>
        <w:rPr>
          <w:rFonts w:ascii="Arial" w:hAnsi="Arial" w:cs="Arial"/>
          <w:color w:val="548DD4" w:themeColor="text2" w:themeTint="99"/>
          <w:sz w:val="24"/>
          <w:szCs w:val="24"/>
        </w:rPr>
      </w:pPr>
      <w:r w:rsidRPr="00F731D1">
        <w:rPr>
          <w:rFonts w:ascii="Arial" w:hAnsi="Arial" w:cs="Arial"/>
          <w:color w:val="984806"/>
          <w:sz w:val="24"/>
          <w:szCs w:val="24"/>
        </w:rPr>
        <w:t xml:space="preserve"> čistilne naprave – mikroorganizmi za biološko čiščenje odpadnih voda</w:t>
      </w:r>
      <w:r w:rsidRPr="00F731D1">
        <w:rPr>
          <w:rFonts w:ascii="Arial" w:hAnsi="Arial" w:cs="Arial"/>
          <w:color w:val="984806"/>
          <w:sz w:val="24"/>
          <w:szCs w:val="24"/>
        </w:rPr>
        <w:t>;</w:t>
      </w:r>
    </w:p>
    <w:p w14:paraId="7DEA0A1A" w14:textId="77777777" w:rsidR="00100F27" w:rsidRPr="00F731D1" w:rsidRDefault="008771C0" w:rsidP="00100F27">
      <w:pPr>
        <w:pStyle w:val="Odstavekseznama"/>
        <w:numPr>
          <w:ilvl w:val="0"/>
          <w:numId w:val="6"/>
        </w:numPr>
        <w:rPr>
          <w:rFonts w:ascii="Arial" w:hAnsi="Arial" w:cs="Arial"/>
          <w:color w:val="548DD4" w:themeColor="text2" w:themeTint="99"/>
          <w:sz w:val="24"/>
          <w:szCs w:val="24"/>
        </w:rPr>
      </w:pPr>
      <w:r w:rsidRPr="00F731D1">
        <w:rPr>
          <w:rFonts w:ascii="Arial" w:hAnsi="Arial" w:cs="Arial"/>
          <w:color w:val="984806"/>
          <w:sz w:val="24"/>
          <w:szCs w:val="24"/>
        </w:rPr>
        <w:t>v kmetijstvu-bakterije v prsti prispevajo h kakovosti in količini pridelka;</w:t>
      </w:r>
    </w:p>
    <w:p w14:paraId="2241C58B" w14:textId="43696C2D" w:rsidR="008771C0" w:rsidRPr="00F731D1" w:rsidRDefault="008771C0" w:rsidP="00100F27">
      <w:pPr>
        <w:pStyle w:val="Odstavekseznama"/>
        <w:numPr>
          <w:ilvl w:val="0"/>
          <w:numId w:val="6"/>
        </w:numPr>
        <w:rPr>
          <w:rFonts w:ascii="Arial" w:hAnsi="Arial" w:cs="Arial"/>
          <w:color w:val="548DD4" w:themeColor="text2" w:themeTint="99"/>
          <w:sz w:val="24"/>
          <w:szCs w:val="24"/>
        </w:rPr>
      </w:pPr>
      <w:r w:rsidRPr="00F731D1">
        <w:rPr>
          <w:rFonts w:ascii="Arial" w:hAnsi="Arial" w:cs="Arial"/>
          <w:color w:val="984806"/>
          <w:sz w:val="24"/>
          <w:szCs w:val="24"/>
        </w:rPr>
        <w:t xml:space="preserve"> medicini, veterini ter varovanju okolja. </w:t>
      </w:r>
      <w:r w:rsidR="00100F27" w:rsidRPr="00F731D1">
        <w:rPr>
          <w:rFonts w:ascii="Arial" w:hAnsi="Arial" w:cs="Arial"/>
          <w:color w:val="984806"/>
          <w:sz w:val="24"/>
          <w:szCs w:val="24"/>
        </w:rPr>
        <w:t>…</w:t>
      </w:r>
    </w:p>
    <w:p w14:paraId="5044293B" w14:textId="74D42018" w:rsidR="008771C0" w:rsidRPr="00F731D1" w:rsidRDefault="008771C0" w:rsidP="008771C0">
      <w:pPr>
        <w:autoSpaceDE w:val="0"/>
        <w:autoSpaceDN w:val="0"/>
        <w:adjustRightInd w:val="0"/>
        <w:spacing w:after="0" w:line="240" w:lineRule="auto"/>
        <w:rPr>
          <w:rFonts w:ascii="Arial" w:hAnsi="Arial" w:cs="Arial"/>
          <w:color w:val="984806"/>
          <w:sz w:val="24"/>
          <w:szCs w:val="24"/>
        </w:rPr>
      </w:pPr>
      <w:r w:rsidRPr="00F731D1">
        <w:rPr>
          <w:rFonts w:ascii="Arial" w:hAnsi="Arial" w:cs="Arial"/>
          <w:color w:val="984806"/>
          <w:sz w:val="24"/>
          <w:szCs w:val="24"/>
        </w:rPr>
        <w:t> </w:t>
      </w:r>
    </w:p>
    <w:p w14:paraId="4C9858C3" w14:textId="19519558" w:rsidR="00100F27" w:rsidRPr="00F731D1" w:rsidRDefault="00100F27" w:rsidP="008771C0">
      <w:pPr>
        <w:autoSpaceDE w:val="0"/>
        <w:autoSpaceDN w:val="0"/>
        <w:adjustRightInd w:val="0"/>
        <w:spacing w:after="0" w:line="240" w:lineRule="auto"/>
        <w:rPr>
          <w:rFonts w:ascii="Arial" w:hAnsi="Arial" w:cs="Arial"/>
          <w:color w:val="FF0000"/>
          <w:sz w:val="24"/>
          <w:szCs w:val="24"/>
        </w:rPr>
      </w:pPr>
      <w:r w:rsidRPr="00F731D1">
        <w:rPr>
          <w:rFonts w:ascii="Arial" w:hAnsi="Arial" w:cs="Arial"/>
          <w:color w:val="548DD4" w:themeColor="text2" w:themeTint="99"/>
          <w:sz w:val="24"/>
          <w:szCs w:val="24"/>
        </w:rPr>
        <w:t>Zapišite manjši naslov</w:t>
      </w:r>
      <w:r w:rsidRPr="00F731D1">
        <w:rPr>
          <w:rFonts w:ascii="Arial" w:hAnsi="Arial" w:cs="Arial"/>
          <w:color w:val="FF0000"/>
          <w:sz w:val="24"/>
          <w:szCs w:val="24"/>
        </w:rPr>
        <w:t xml:space="preserve">: </w:t>
      </w:r>
      <w:r w:rsidR="008771C0" w:rsidRPr="00F731D1">
        <w:rPr>
          <w:rFonts w:ascii="Arial" w:hAnsi="Arial" w:cs="Arial"/>
          <w:color w:val="FF0000"/>
          <w:sz w:val="24"/>
          <w:szCs w:val="24"/>
        </w:rPr>
        <w:t>Priprava gensko spremenjenega organizma</w:t>
      </w:r>
      <w:r w:rsidR="00F731D1">
        <w:rPr>
          <w:rFonts w:ascii="Arial" w:hAnsi="Arial" w:cs="Arial"/>
          <w:color w:val="FF0000"/>
          <w:sz w:val="24"/>
          <w:szCs w:val="24"/>
        </w:rPr>
        <w:t xml:space="preserve"> UČ str:49.</w:t>
      </w:r>
    </w:p>
    <w:p w14:paraId="717C14AA" w14:textId="6EEA2CB6" w:rsidR="00C8455F" w:rsidRPr="00F731D1" w:rsidRDefault="00F731D1" w:rsidP="008771C0">
      <w:pPr>
        <w:autoSpaceDE w:val="0"/>
        <w:autoSpaceDN w:val="0"/>
        <w:adjustRightInd w:val="0"/>
        <w:spacing w:after="0" w:line="240" w:lineRule="auto"/>
        <w:rPr>
          <w:rFonts w:ascii="Arial" w:hAnsi="Arial" w:cs="Arial"/>
          <w:color w:val="984806"/>
          <w:sz w:val="24"/>
          <w:szCs w:val="24"/>
        </w:rPr>
      </w:pPr>
      <w:r w:rsidRPr="00F731D1">
        <w:rPr>
          <w:rFonts w:ascii="Arial" w:hAnsi="Arial" w:cs="Arial"/>
          <w:noProof/>
          <w:color w:val="984806"/>
          <w:sz w:val="24"/>
          <w:szCs w:val="24"/>
        </w:rPr>
        <w:drawing>
          <wp:anchor distT="0" distB="0" distL="114300" distR="114300" simplePos="0" relativeHeight="251673088" behindDoc="0" locked="0" layoutInCell="1" allowOverlap="1" wp14:anchorId="34D74633" wp14:editId="1B04D3DB">
            <wp:simplePos x="0" y="0"/>
            <wp:positionH relativeFrom="column">
              <wp:posOffset>1898015</wp:posOffset>
            </wp:positionH>
            <wp:positionV relativeFrom="paragraph">
              <wp:posOffset>33655</wp:posOffset>
            </wp:positionV>
            <wp:extent cx="4491355" cy="4953000"/>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1355" cy="495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9E7F9" w14:textId="55CE85A7" w:rsidR="00C8455F" w:rsidRPr="00F731D1" w:rsidRDefault="00100F27" w:rsidP="008771C0">
      <w:pPr>
        <w:autoSpaceDE w:val="0"/>
        <w:autoSpaceDN w:val="0"/>
        <w:adjustRightInd w:val="0"/>
        <w:spacing w:after="0" w:line="240" w:lineRule="auto"/>
        <w:rPr>
          <w:rFonts w:ascii="Arial" w:hAnsi="Arial" w:cs="Arial"/>
          <w:color w:val="984806"/>
          <w:sz w:val="24"/>
          <w:szCs w:val="24"/>
        </w:rPr>
      </w:pPr>
      <w:r w:rsidRPr="00F731D1">
        <w:rPr>
          <w:rFonts w:ascii="Arial" w:hAnsi="Arial" w:cs="Arial"/>
          <w:color w:val="984806"/>
          <w:sz w:val="24"/>
          <w:szCs w:val="24"/>
        </w:rPr>
        <w:t>Naloga – natančno skicirajte ali skopirajte kako pripravimo gensko spremenjeni organizem.</w:t>
      </w:r>
      <w:r w:rsidR="008771C0" w:rsidRPr="00F731D1">
        <w:rPr>
          <w:rFonts w:ascii="Arial" w:hAnsi="Arial" w:cs="Arial"/>
          <w:color w:val="984806"/>
          <w:sz w:val="24"/>
          <w:szCs w:val="24"/>
        </w:rPr>
        <w:t xml:space="preserve"> </w:t>
      </w:r>
    </w:p>
    <w:p w14:paraId="0E48D18F" w14:textId="37D18030" w:rsidR="00100F27" w:rsidRPr="00F731D1" w:rsidRDefault="00C8455F" w:rsidP="008771C0">
      <w:pPr>
        <w:autoSpaceDE w:val="0"/>
        <w:autoSpaceDN w:val="0"/>
        <w:adjustRightInd w:val="0"/>
        <w:spacing w:after="0" w:line="240" w:lineRule="auto"/>
        <w:rPr>
          <w:rFonts w:ascii="Arial" w:hAnsi="Arial" w:cs="Arial"/>
          <w:color w:val="984806"/>
          <w:sz w:val="24"/>
          <w:szCs w:val="24"/>
        </w:rPr>
      </w:pPr>
      <w:r w:rsidRPr="00F731D1">
        <w:rPr>
          <w:rFonts w:ascii="Arial" w:hAnsi="Arial" w:cs="Arial"/>
          <w:color w:val="984806"/>
          <w:sz w:val="24"/>
          <w:szCs w:val="24"/>
        </w:rPr>
        <w:t xml:space="preserve">UČ </w:t>
      </w:r>
      <w:proofErr w:type="spellStart"/>
      <w:r w:rsidRPr="00F731D1">
        <w:rPr>
          <w:rFonts w:ascii="Arial" w:hAnsi="Arial" w:cs="Arial"/>
          <w:color w:val="984806"/>
          <w:sz w:val="24"/>
          <w:szCs w:val="24"/>
        </w:rPr>
        <w:t>str</w:t>
      </w:r>
      <w:proofErr w:type="spellEnd"/>
      <w:r w:rsidRPr="00F731D1">
        <w:rPr>
          <w:rFonts w:ascii="Arial" w:hAnsi="Arial" w:cs="Arial"/>
          <w:color w:val="984806"/>
          <w:sz w:val="24"/>
          <w:szCs w:val="24"/>
        </w:rPr>
        <w:t>: 49. Na kratko povzemite še spodnji tekst</w:t>
      </w:r>
      <w:r w:rsidR="00F731D1" w:rsidRPr="00F731D1">
        <w:rPr>
          <w:rFonts w:ascii="Arial" w:hAnsi="Arial" w:cs="Arial"/>
          <w:color w:val="984806"/>
          <w:sz w:val="24"/>
          <w:szCs w:val="24"/>
        </w:rPr>
        <w:t xml:space="preserve"> pod sliko na strani 49 v učbeniku za boljše razumevanje.</w:t>
      </w:r>
    </w:p>
    <w:p w14:paraId="706F16EE" w14:textId="77777777" w:rsidR="00100F27" w:rsidRPr="00F731D1" w:rsidRDefault="00100F27" w:rsidP="008771C0">
      <w:pPr>
        <w:autoSpaceDE w:val="0"/>
        <w:autoSpaceDN w:val="0"/>
        <w:adjustRightInd w:val="0"/>
        <w:spacing w:after="0" w:line="240" w:lineRule="auto"/>
        <w:rPr>
          <w:rFonts w:ascii="Arial" w:hAnsi="Arial" w:cs="Arial"/>
          <w:color w:val="984806"/>
          <w:sz w:val="24"/>
          <w:szCs w:val="24"/>
        </w:rPr>
      </w:pPr>
    </w:p>
    <w:p w14:paraId="67F105D0" w14:textId="1A3888E9" w:rsidR="00100F27" w:rsidRPr="00F731D1" w:rsidRDefault="00100F27" w:rsidP="008771C0">
      <w:pPr>
        <w:autoSpaceDE w:val="0"/>
        <w:autoSpaceDN w:val="0"/>
        <w:adjustRightInd w:val="0"/>
        <w:spacing w:after="0" w:line="240" w:lineRule="auto"/>
        <w:rPr>
          <w:rFonts w:ascii="Arial" w:hAnsi="Arial" w:cs="Arial"/>
          <w:color w:val="984806"/>
          <w:sz w:val="24"/>
          <w:szCs w:val="24"/>
        </w:rPr>
      </w:pPr>
    </w:p>
    <w:p w14:paraId="6A51ACBB"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28611CC1"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722BA17D"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22A306C5"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47C42616"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5A0513A0"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0AE43084"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1CA04E51"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2AA591FC"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653A9C42"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794DEA55"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1E8BE435"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6315F97D"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755521CB" w14:textId="296E7F5C" w:rsidR="00C8455F" w:rsidRPr="00F731D1" w:rsidRDefault="00F731D1" w:rsidP="008771C0">
      <w:pPr>
        <w:autoSpaceDE w:val="0"/>
        <w:autoSpaceDN w:val="0"/>
        <w:adjustRightInd w:val="0"/>
        <w:spacing w:after="0" w:line="240" w:lineRule="auto"/>
        <w:rPr>
          <w:rFonts w:ascii="Arial" w:hAnsi="Arial" w:cs="Arial"/>
          <w:color w:val="984806"/>
          <w:sz w:val="24"/>
          <w:szCs w:val="24"/>
        </w:rPr>
      </w:pPr>
      <w:r>
        <w:rPr>
          <w:rFonts w:ascii="Arial" w:hAnsi="Arial" w:cs="Arial"/>
          <w:color w:val="984806"/>
          <w:sz w:val="24"/>
          <w:szCs w:val="24"/>
        </w:rPr>
        <w:lastRenderedPageBreak/>
        <w:t>Zapiši v zvezek: Kaj je GSO – gensko spremenjeni organizem?</w:t>
      </w:r>
    </w:p>
    <w:p w14:paraId="1C5A83BF"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7221070B" w14:textId="1D3840DF" w:rsidR="00C8455F" w:rsidRDefault="00C8455F" w:rsidP="008771C0">
      <w:pPr>
        <w:autoSpaceDE w:val="0"/>
        <w:autoSpaceDN w:val="0"/>
        <w:adjustRightInd w:val="0"/>
        <w:spacing w:after="0" w:line="240" w:lineRule="auto"/>
        <w:rPr>
          <w:rFonts w:ascii="Arial" w:hAnsi="Arial" w:cs="Arial"/>
          <w:color w:val="943634"/>
          <w:sz w:val="24"/>
          <w:szCs w:val="24"/>
          <w:u w:val="single"/>
        </w:rPr>
      </w:pPr>
      <w:r w:rsidRPr="00F731D1">
        <w:rPr>
          <w:rFonts w:ascii="Arial" w:hAnsi="Arial" w:cs="Arial"/>
          <w:color w:val="943634"/>
          <w:sz w:val="24"/>
          <w:szCs w:val="24"/>
        </w:rPr>
        <w:t xml:space="preserve">GSO kot organizem, </w:t>
      </w:r>
      <w:r w:rsidRPr="00F731D1">
        <w:rPr>
          <w:rFonts w:ascii="Arial" w:hAnsi="Arial" w:cs="Arial"/>
          <w:color w:val="943634"/>
          <w:sz w:val="24"/>
          <w:szCs w:val="24"/>
          <w:u w:val="single"/>
        </w:rPr>
        <w:t>z izjemo</w:t>
      </w:r>
      <w:r w:rsidRPr="00F731D1">
        <w:rPr>
          <w:rFonts w:ascii="Arial" w:hAnsi="Arial" w:cs="Arial"/>
          <w:color w:val="943634"/>
          <w:sz w:val="24"/>
          <w:szCs w:val="24"/>
        </w:rPr>
        <w:t xml:space="preserve"> človeka, ali </w:t>
      </w:r>
      <w:r w:rsidRPr="00F731D1">
        <w:rPr>
          <w:rFonts w:ascii="Arial" w:hAnsi="Arial" w:cs="Arial"/>
          <w:color w:val="943634"/>
          <w:sz w:val="24"/>
          <w:szCs w:val="24"/>
          <w:u w:val="single"/>
        </w:rPr>
        <w:t>mikroorganizem, katerega genski material je spremenjen s postopki, ki spreminjajo genski material drugače</w:t>
      </w:r>
      <w:r w:rsidRPr="00F731D1">
        <w:rPr>
          <w:rFonts w:ascii="Arial" w:hAnsi="Arial" w:cs="Arial"/>
          <w:color w:val="943634"/>
          <w:sz w:val="24"/>
          <w:szCs w:val="24"/>
        </w:rPr>
        <w:t xml:space="preserve"> (spreminjanje zaporedja nukleotidov v molekuli DNA), </w:t>
      </w:r>
      <w:r w:rsidRPr="00F731D1">
        <w:rPr>
          <w:rFonts w:ascii="Arial" w:hAnsi="Arial" w:cs="Arial"/>
          <w:color w:val="943634"/>
          <w:sz w:val="24"/>
          <w:szCs w:val="24"/>
          <w:u w:val="single"/>
        </w:rPr>
        <w:t>kot to poteka v naravnih razmerah s križanjem ali naravno rekombinacijo. Tuji-novi gen nato vnesemo v gostitelja in ga pomnožimo v velikem številu kopij.</w:t>
      </w:r>
      <w:r w:rsidR="00F731D1">
        <w:rPr>
          <w:rFonts w:ascii="Arial" w:hAnsi="Arial" w:cs="Arial"/>
          <w:color w:val="943634"/>
          <w:sz w:val="24"/>
          <w:szCs w:val="24"/>
          <w:u w:val="single"/>
        </w:rPr>
        <w:t xml:space="preserve"> GSO vsebujejo lastne gene in še tuje gene drugih organizmov. </w:t>
      </w:r>
    </w:p>
    <w:p w14:paraId="121D78A4" w14:textId="0FA9E5F3" w:rsidR="00F731D1" w:rsidRDefault="00F731D1" w:rsidP="008771C0">
      <w:pPr>
        <w:autoSpaceDE w:val="0"/>
        <w:autoSpaceDN w:val="0"/>
        <w:adjustRightInd w:val="0"/>
        <w:spacing w:after="0" w:line="240" w:lineRule="auto"/>
        <w:rPr>
          <w:rFonts w:ascii="Arial" w:hAnsi="Arial" w:cs="Arial"/>
          <w:color w:val="943634"/>
          <w:sz w:val="24"/>
          <w:szCs w:val="24"/>
          <w:u w:val="single"/>
        </w:rPr>
      </w:pPr>
    </w:p>
    <w:p w14:paraId="03E761DD" w14:textId="5EA212CE" w:rsidR="00F731D1" w:rsidRDefault="00F731D1" w:rsidP="008771C0">
      <w:pPr>
        <w:autoSpaceDE w:val="0"/>
        <w:autoSpaceDN w:val="0"/>
        <w:adjustRightInd w:val="0"/>
        <w:spacing w:after="0" w:line="240" w:lineRule="auto"/>
        <w:rPr>
          <w:rFonts w:ascii="Arial" w:hAnsi="Arial" w:cs="Arial"/>
          <w:color w:val="943634"/>
          <w:sz w:val="24"/>
          <w:szCs w:val="24"/>
          <w:u w:val="single"/>
        </w:rPr>
      </w:pPr>
    </w:p>
    <w:p w14:paraId="0AB85988" w14:textId="035E7D39" w:rsidR="00F731D1" w:rsidRPr="00F731D1" w:rsidRDefault="00F731D1" w:rsidP="008771C0">
      <w:pPr>
        <w:autoSpaceDE w:val="0"/>
        <w:autoSpaceDN w:val="0"/>
        <w:adjustRightInd w:val="0"/>
        <w:spacing w:after="0" w:line="240" w:lineRule="auto"/>
        <w:rPr>
          <w:rFonts w:ascii="Arial" w:hAnsi="Arial" w:cs="Arial"/>
          <w:color w:val="548DD4" w:themeColor="text2" w:themeTint="99"/>
          <w:sz w:val="24"/>
          <w:szCs w:val="24"/>
        </w:rPr>
      </w:pPr>
      <w:r w:rsidRPr="00F731D1">
        <w:rPr>
          <w:rFonts w:ascii="Arial" w:hAnsi="Arial" w:cs="Arial"/>
          <w:color w:val="548DD4" w:themeColor="text2" w:themeTint="99"/>
          <w:sz w:val="24"/>
          <w:szCs w:val="24"/>
        </w:rPr>
        <w:t>Domača naloga: s strani 50, 51 v učbeniku izpišite pet gensko spremenjenih organizmov in zapišite zakaj je GSO dober.</w:t>
      </w:r>
    </w:p>
    <w:p w14:paraId="524CACE6" w14:textId="77777777" w:rsidR="00C8455F" w:rsidRDefault="00C8455F" w:rsidP="008771C0">
      <w:pPr>
        <w:autoSpaceDE w:val="0"/>
        <w:autoSpaceDN w:val="0"/>
        <w:adjustRightInd w:val="0"/>
        <w:spacing w:after="0" w:line="240" w:lineRule="auto"/>
        <w:rPr>
          <w:rFonts w:ascii="Times New Roman" w:hAnsi="Times New Roman"/>
          <w:color w:val="984806"/>
          <w:sz w:val="23"/>
          <w:szCs w:val="23"/>
        </w:rPr>
      </w:pPr>
    </w:p>
    <w:p w14:paraId="0EC66A43" w14:textId="77777777" w:rsidR="00C8455F" w:rsidRDefault="00C8455F" w:rsidP="008771C0">
      <w:pPr>
        <w:autoSpaceDE w:val="0"/>
        <w:autoSpaceDN w:val="0"/>
        <w:adjustRightInd w:val="0"/>
        <w:spacing w:after="0" w:line="240" w:lineRule="auto"/>
        <w:rPr>
          <w:rFonts w:ascii="Times New Roman" w:hAnsi="Times New Roman"/>
          <w:color w:val="984806"/>
          <w:sz w:val="23"/>
          <w:szCs w:val="23"/>
        </w:rPr>
      </w:pPr>
    </w:p>
    <w:p w14:paraId="00E3AB72" w14:textId="77777777" w:rsidR="00C8455F" w:rsidRDefault="00C8455F" w:rsidP="008771C0">
      <w:pPr>
        <w:autoSpaceDE w:val="0"/>
        <w:autoSpaceDN w:val="0"/>
        <w:adjustRightInd w:val="0"/>
        <w:spacing w:after="0" w:line="240" w:lineRule="auto"/>
        <w:rPr>
          <w:rFonts w:ascii="Times New Roman" w:hAnsi="Times New Roman"/>
          <w:color w:val="984806"/>
          <w:sz w:val="23"/>
          <w:szCs w:val="23"/>
        </w:rPr>
      </w:pPr>
    </w:p>
    <w:p w14:paraId="3A698D44" w14:textId="77777777" w:rsidR="00C8455F" w:rsidRDefault="00C8455F" w:rsidP="008771C0">
      <w:pPr>
        <w:autoSpaceDE w:val="0"/>
        <w:autoSpaceDN w:val="0"/>
        <w:adjustRightInd w:val="0"/>
        <w:spacing w:after="0" w:line="240" w:lineRule="auto"/>
        <w:rPr>
          <w:rFonts w:ascii="Times New Roman" w:hAnsi="Times New Roman"/>
          <w:color w:val="984806"/>
          <w:sz w:val="23"/>
          <w:szCs w:val="23"/>
        </w:rPr>
      </w:pPr>
    </w:p>
    <w:p w14:paraId="58F8340F" w14:textId="77777777" w:rsidR="00C8455F" w:rsidRDefault="00C8455F" w:rsidP="008771C0">
      <w:pPr>
        <w:autoSpaceDE w:val="0"/>
        <w:autoSpaceDN w:val="0"/>
        <w:adjustRightInd w:val="0"/>
        <w:spacing w:after="0" w:line="240" w:lineRule="auto"/>
        <w:rPr>
          <w:rFonts w:ascii="Times New Roman" w:hAnsi="Times New Roman"/>
          <w:color w:val="984806"/>
          <w:sz w:val="23"/>
          <w:szCs w:val="23"/>
        </w:rPr>
      </w:pPr>
    </w:p>
    <w:p w14:paraId="1294914D" w14:textId="77777777" w:rsidR="00C8455F" w:rsidRDefault="00C8455F" w:rsidP="008771C0">
      <w:pPr>
        <w:autoSpaceDE w:val="0"/>
        <w:autoSpaceDN w:val="0"/>
        <w:adjustRightInd w:val="0"/>
        <w:spacing w:after="0" w:line="240" w:lineRule="auto"/>
        <w:rPr>
          <w:rFonts w:ascii="Times New Roman" w:hAnsi="Times New Roman"/>
          <w:color w:val="984806"/>
          <w:sz w:val="23"/>
          <w:szCs w:val="23"/>
        </w:rPr>
      </w:pPr>
    </w:p>
    <w:p w14:paraId="7F5F9E73" w14:textId="77777777" w:rsidR="00C8455F" w:rsidRDefault="00C8455F" w:rsidP="008771C0">
      <w:pPr>
        <w:autoSpaceDE w:val="0"/>
        <w:autoSpaceDN w:val="0"/>
        <w:adjustRightInd w:val="0"/>
        <w:spacing w:after="0" w:line="240" w:lineRule="auto"/>
        <w:rPr>
          <w:rFonts w:ascii="Times New Roman" w:hAnsi="Times New Roman"/>
          <w:color w:val="984806"/>
          <w:sz w:val="23"/>
          <w:szCs w:val="23"/>
        </w:rPr>
      </w:pPr>
    </w:p>
    <w:p w14:paraId="1B0F5E00" w14:textId="77777777" w:rsidR="00166E1A" w:rsidRPr="008771C0" w:rsidRDefault="00166E1A" w:rsidP="00CE022B">
      <w:pPr>
        <w:pStyle w:val="Odstavekseznama"/>
        <w:ind w:left="1440"/>
        <w:rPr>
          <w:rFonts w:ascii="Arial" w:hAnsi="Arial" w:cs="Arial"/>
          <w:color w:val="548DD4" w:themeColor="text2" w:themeTint="99"/>
          <w:sz w:val="24"/>
          <w:szCs w:val="24"/>
        </w:rPr>
      </w:pPr>
      <w:bookmarkStart w:id="1" w:name="_GoBack"/>
      <w:bookmarkEnd w:id="1"/>
    </w:p>
    <w:sectPr w:rsidR="00166E1A" w:rsidRPr="008771C0" w:rsidSect="001B6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6360D"/>
    <w:multiLevelType w:val="hybridMultilevel"/>
    <w:tmpl w:val="2E7802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7C003D"/>
    <w:multiLevelType w:val="hybridMultilevel"/>
    <w:tmpl w:val="8AD0F102"/>
    <w:lvl w:ilvl="0" w:tplc="775A3F18">
      <w:start w:val="1"/>
      <w:numFmt w:val="bullet"/>
      <w:lvlText w:val="•"/>
      <w:lvlJc w:val="left"/>
      <w:pPr>
        <w:tabs>
          <w:tab w:val="num" w:pos="720"/>
        </w:tabs>
        <w:ind w:left="720" w:hanging="360"/>
      </w:pPr>
      <w:rPr>
        <w:rFonts w:ascii="Arial" w:hAnsi="Arial" w:hint="default"/>
      </w:rPr>
    </w:lvl>
    <w:lvl w:ilvl="1" w:tplc="FE26AF70" w:tentative="1">
      <w:start w:val="1"/>
      <w:numFmt w:val="bullet"/>
      <w:lvlText w:val="•"/>
      <w:lvlJc w:val="left"/>
      <w:pPr>
        <w:tabs>
          <w:tab w:val="num" w:pos="1440"/>
        </w:tabs>
        <w:ind w:left="1440" w:hanging="360"/>
      </w:pPr>
      <w:rPr>
        <w:rFonts w:ascii="Arial" w:hAnsi="Arial" w:hint="default"/>
      </w:rPr>
    </w:lvl>
    <w:lvl w:ilvl="2" w:tplc="D2F8152C" w:tentative="1">
      <w:start w:val="1"/>
      <w:numFmt w:val="bullet"/>
      <w:lvlText w:val="•"/>
      <w:lvlJc w:val="left"/>
      <w:pPr>
        <w:tabs>
          <w:tab w:val="num" w:pos="2160"/>
        </w:tabs>
        <w:ind w:left="2160" w:hanging="360"/>
      </w:pPr>
      <w:rPr>
        <w:rFonts w:ascii="Arial" w:hAnsi="Arial" w:hint="default"/>
      </w:rPr>
    </w:lvl>
    <w:lvl w:ilvl="3" w:tplc="BA108D9A" w:tentative="1">
      <w:start w:val="1"/>
      <w:numFmt w:val="bullet"/>
      <w:lvlText w:val="•"/>
      <w:lvlJc w:val="left"/>
      <w:pPr>
        <w:tabs>
          <w:tab w:val="num" w:pos="2880"/>
        </w:tabs>
        <w:ind w:left="2880" w:hanging="360"/>
      </w:pPr>
      <w:rPr>
        <w:rFonts w:ascii="Arial" w:hAnsi="Arial" w:hint="default"/>
      </w:rPr>
    </w:lvl>
    <w:lvl w:ilvl="4" w:tplc="AFCA474E" w:tentative="1">
      <w:start w:val="1"/>
      <w:numFmt w:val="bullet"/>
      <w:lvlText w:val="•"/>
      <w:lvlJc w:val="left"/>
      <w:pPr>
        <w:tabs>
          <w:tab w:val="num" w:pos="3600"/>
        </w:tabs>
        <w:ind w:left="3600" w:hanging="360"/>
      </w:pPr>
      <w:rPr>
        <w:rFonts w:ascii="Arial" w:hAnsi="Arial" w:hint="default"/>
      </w:rPr>
    </w:lvl>
    <w:lvl w:ilvl="5" w:tplc="EF86B1A0" w:tentative="1">
      <w:start w:val="1"/>
      <w:numFmt w:val="bullet"/>
      <w:lvlText w:val="•"/>
      <w:lvlJc w:val="left"/>
      <w:pPr>
        <w:tabs>
          <w:tab w:val="num" w:pos="4320"/>
        </w:tabs>
        <w:ind w:left="4320" w:hanging="360"/>
      </w:pPr>
      <w:rPr>
        <w:rFonts w:ascii="Arial" w:hAnsi="Arial" w:hint="default"/>
      </w:rPr>
    </w:lvl>
    <w:lvl w:ilvl="6" w:tplc="BAC47D20" w:tentative="1">
      <w:start w:val="1"/>
      <w:numFmt w:val="bullet"/>
      <w:lvlText w:val="•"/>
      <w:lvlJc w:val="left"/>
      <w:pPr>
        <w:tabs>
          <w:tab w:val="num" w:pos="5040"/>
        </w:tabs>
        <w:ind w:left="5040" w:hanging="360"/>
      </w:pPr>
      <w:rPr>
        <w:rFonts w:ascii="Arial" w:hAnsi="Arial" w:hint="default"/>
      </w:rPr>
    </w:lvl>
    <w:lvl w:ilvl="7" w:tplc="9266C584" w:tentative="1">
      <w:start w:val="1"/>
      <w:numFmt w:val="bullet"/>
      <w:lvlText w:val="•"/>
      <w:lvlJc w:val="left"/>
      <w:pPr>
        <w:tabs>
          <w:tab w:val="num" w:pos="5760"/>
        </w:tabs>
        <w:ind w:left="5760" w:hanging="360"/>
      </w:pPr>
      <w:rPr>
        <w:rFonts w:ascii="Arial" w:hAnsi="Arial" w:hint="default"/>
      </w:rPr>
    </w:lvl>
    <w:lvl w:ilvl="8" w:tplc="D4287D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0009E3"/>
    <w:multiLevelType w:val="hybridMultilevel"/>
    <w:tmpl w:val="12DE1156"/>
    <w:lvl w:ilvl="0" w:tplc="58841FA6">
      <w:start w:val="1"/>
      <w:numFmt w:val="lowerLetter"/>
      <w:lvlText w:val="%1)"/>
      <w:lvlJc w:val="left"/>
      <w:pPr>
        <w:ind w:left="1637"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 w15:restartNumberingAfterBreak="0">
    <w:nsid w:val="28FD1DD2"/>
    <w:multiLevelType w:val="hybridMultilevel"/>
    <w:tmpl w:val="6B0405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6C40E1F"/>
    <w:multiLevelType w:val="hybridMultilevel"/>
    <w:tmpl w:val="8AB4B96A"/>
    <w:lvl w:ilvl="0" w:tplc="C31ED59E">
      <w:start w:val="1"/>
      <w:numFmt w:val="bullet"/>
      <w:lvlText w:val="-"/>
      <w:lvlJc w:val="left"/>
      <w:pPr>
        <w:ind w:left="720" w:hanging="360"/>
      </w:pPr>
      <w:rPr>
        <w:rFonts w:ascii="Times New Roman" w:eastAsiaTheme="minorHAnsi" w:hAnsi="Times New Roman" w:cs="Times New Roman" w:hint="default"/>
        <w:color w:val="984806"/>
        <w:sz w:val="23"/>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5873E8F"/>
    <w:multiLevelType w:val="hybridMultilevel"/>
    <w:tmpl w:val="318897AC"/>
    <w:lvl w:ilvl="0" w:tplc="5DEECBF6">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359A0"/>
    <w:rsid w:val="00100F27"/>
    <w:rsid w:val="0014432B"/>
    <w:rsid w:val="00166E1A"/>
    <w:rsid w:val="001B63FF"/>
    <w:rsid w:val="00343B35"/>
    <w:rsid w:val="005B46E2"/>
    <w:rsid w:val="005F5D5E"/>
    <w:rsid w:val="00625610"/>
    <w:rsid w:val="006359A0"/>
    <w:rsid w:val="008771C0"/>
    <w:rsid w:val="009A28F7"/>
    <w:rsid w:val="00C8455F"/>
    <w:rsid w:val="00CE022B"/>
    <w:rsid w:val="00F731D1"/>
    <w:rsid w:val="00F755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AA30"/>
  <w15:docId w15:val="{42ACFB92-F030-4D9E-9A6E-D691526E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359A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A28F7"/>
    <w:pPr>
      <w:ind w:left="720"/>
      <w:contextualSpacing/>
    </w:pPr>
  </w:style>
  <w:style w:type="table" w:styleId="Tabelamrea">
    <w:name w:val="Table Grid"/>
    <w:basedOn w:val="Navadnatabela"/>
    <w:uiPriority w:val="59"/>
    <w:rsid w:val="00CE02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543</Words>
  <Characters>3097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Slugovi</dc:creator>
  <cp:lastModifiedBy>Karmen</cp:lastModifiedBy>
  <cp:revision>4</cp:revision>
  <dcterms:created xsi:type="dcterms:W3CDTF">2020-04-05T15:32:00Z</dcterms:created>
  <dcterms:modified xsi:type="dcterms:W3CDTF">2020-04-05T22:49:00Z</dcterms:modified>
</cp:coreProperties>
</file>