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4D" w:rsidRDefault="00D67518">
      <w:pPr>
        <w:spacing w:after="161" w:line="259" w:lineRule="auto"/>
        <w:ind w:left="363" w:right="0" w:firstLine="0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Uporaba Pitagorovega izreka – učni list</w:t>
      </w:r>
    </w:p>
    <w:p w:rsidR="002A374D" w:rsidRDefault="00F41470" w:rsidP="00F41470">
      <w:pPr>
        <w:ind w:left="373"/>
      </w:pPr>
      <w:r>
        <w:t xml:space="preserve">      </w:t>
      </w:r>
      <w:r w:rsidR="00D67518">
        <w:t xml:space="preserve"> Reši</w:t>
      </w:r>
      <w:r>
        <w:t>te</w:t>
      </w:r>
      <w:r w:rsidR="00D67518">
        <w:t xml:space="preserve"> naloge v nadaljevanju. Dodatni nalogi sta označeni z zvezdic</w:t>
      </w:r>
      <w:r>
        <w:t xml:space="preserve">ami in nista obvezni, vseeno pa </w:t>
      </w:r>
      <w:r w:rsidR="00D67518">
        <w:t>se potrudite in ju poskusite rešiti. Delo je namenjeno današnji in prihodnji uri matematike.</w:t>
      </w:r>
      <w:r>
        <w:t xml:space="preserve"> Vse naloge rešuj v zvezek.</w:t>
      </w: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3" w:right="883"/>
        <w:jc w:val="both"/>
      </w:pPr>
      <w:r>
        <w:t xml:space="preserve">Izračunaj dolžino lestve. Podatke preberi s slike.  </w:t>
      </w:r>
    </w:p>
    <w:p w:rsidR="002A374D" w:rsidRDefault="00D67518">
      <w:pPr>
        <w:ind w:left="363" w:right="883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2206464</wp:posOffset>
            </wp:positionH>
            <wp:positionV relativeFrom="paragraph">
              <wp:posOffset>9581</wp:posOffset>
            </wp:positionV>
            <wp:extent cx="1653540" cy="1272540"/>
            <wp:effectExtent l="0" t="0" r="0" b="0"/>
            <wp:wrapSquare wrapText="bothSides" distT="0" distB="0" distL="114300" distR="114300"/>
            <wp:docPr id="3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7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74D" w:rsidRDefault="00D67518">
      <w:pPr>
        <w:spacing w:after="202" w:line="259" w:lineRule="auto"/>
        <w:ind w:left="363" w:firstLine="0"/>
        <w:jc w:val="both"/>
      </w:pPr>
      <w:r>
        <w:t xml:space="preserve"> </w:t>
      </w:r>
    </w:p>
    <w:p w:rsidR="002A374D" w:rsidRDefault="00D67518">
      <w:pPr>
        <w:spacing w:after="202" w:line="259" w:lineRule="auto"/>
        <w:ind w:left="363" w:firstLine="0"/>
        <w:jc w:val="both"/>
      </w:pPr>
      <w:r>
        <w:t xml:space="preserve"> </w:t>
      </w:r>
    </w:p>
    <w:p w:rsidR="002A374D" w:rsidRDefault="00D67518" w:rsidP="00F41470">
      <w:pPr>
        <w:spacing w:after="239" w:line="259" w:lineRule="auto"/>
        <w:ind w:left="363" w:firstLine="0"/>
        <w:jc w:val="both"/>
      </w:pPr>
      <w:r>
        <w:t xml:space="preserve"> </w:t>
      </w:r>
    </w:p>
    <w:p w:rsidR="00F41470" w:rsidRDefault="00F41470" w:rsidP="00F41470">
      <w:pPr>
        <w:spacing w:after="239" w:line="259" w:lineRule="auto"/>
        <w:ind w:left="363" w:firstLine="0"/>
        <w:jc w:val="both"/>
      </w:pP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" w:line="259" w:lineRule="auto"/>
        <w:ind w:left="363" w:right="883"/>
        <w:jc w:val="both"/>
      </w:pPr>
      <w:r>
        <w:t>Peter je na vrtu oblikoval trikotnik z dolžinami stranic 12</w:t>
      </w:r>
      <w:r w:rsidR="0050604F">
        <w:t xml:space="preserve"> </w:t>
      </w:r>
      <w:r>
        <w:t>m, 15</w:t>
      </w:r>
      <w:r w:rsidR="0050604F">
        <w:t xml:space="preserve"> </w:t>
      </w:r>
      <w:r>
        <w:t>m in 9</w:t>
      </w:r>
      <w:r w:rsidR="0050604F">
        <w:t xml:space="preserve"> </w:t>
      </w:r>
      <w:r>
        <w:t>m. Ali je trikotnik pravokoten. Dokaži računsko.</w:t>
      </w:r>
    </w:p>
    <w:p w:rsidR="002A374D" w:rsidRDefault="002A374D" w:rsidP="00F41470">
      <w:pPr>
        <w:spacing w:after="14" w:line="259" w:lineRule="auto"/>
        <w:ind w:left="0" w:right="883" w:firstLine="0"/>
        <w:jc w:val="both"/>
      </w:pPr>
    </w:p>
    <w:p w:rsidR="002A374D" w:rsidRDefault="00D67518">
      <w:pPr>
        <w:numPr>
          <w:ilvl w:val="0"/>
          <w:numId w:val="1"/>
        </w:numPr>
        <w:spacing w:after="14" w:line="259" w:lineRule="auto"/>
        <w:ind w:left="363" w:right="883"/>
        <w:jc w:val="both"/>
      </w:pPr>
      <w:r>
        <w:t>Na tleh 17</w:t>
      </w:r>
      <w:r w:rsidR="006703CF">
        <w:t xml:space="preserve"> </w:t>
      </w:r>
      <w:r>
        <w:t>m od drevesa je gosenica. Vrh drevesa je od gosenice oddaljen 20</w:t>
      </w:r>
      <w:r w:rsidR="006703CF">
        <w:t xml:space="preserve"> </w:t>
      </w:r>
      <w:r>
        <w:t>m. Izračunaj, kako visoko je drevo. Pomagaj si s skico in računalom. Rezultat zaokroži na dve decimalki.</w:t>
      </w:r>
    </w:p>
    <w:p w:rsidR="002A374D" w:rsidRDefault="002A374D">
      <w:pPr>
        <w:spacing w:after="14" w:line="259" w:lineRule="auto"/>
        <w:ind w:left="363" w:right="883" w:firstLine="360"/>
        <w:jc w:val="both"/>
      </w:pPr>
    </w:p>
    <w:p w:rsidR="002A374D" w:rsidRDefault="002A374D">
      <w:pPr>
        <w:spacing w:after="14" w:line="259" w:lineRule="auto"/>
        <w:ind w:left="363" w:right="883" w:firstLine="0"/>
        <w:jc w:val="both"/>
      </w:pPr>
    </w:p>
    <w:p w:rsidR="002A374D" w:rsidRDefault="00F41470">
      <w:pPr>
        <w:ind w:left="363" w:firstLine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1974843</wp:posOffset>
            </wp:positionH>
            <wp:positionV relativeFrom="paragraph">
              <wp:posOffset>4298</wp:posOffset>
            </wp:positionV>
            <wp:extent cx="1990725" cy="1647825"/>
            <wp:effectExtent l="0" t="0" r="0" b="0"/>
            <wp:wrapNone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pBdr>
          <w:top w:val="nil"/>
          <w:left w:val="nil"/>
          <w:bottom w:val="nil"/>
          <w:right w:val="nil"/>
          <w:between w:val="nil"/>
        </w:pBdr>
        <w:spacing w:after="0"/>
        <w:ind w:left="363" w:firstLine="0"/>
        <w:jc w:val="both"/>
      </w:pPr>
    </w:p>
    <w:p w:rsidR="002A374D" w:rsidRDefault="002A374D">
      <w:pPr>
        <w:pBdr>
          <w:top w:val="nil"/>
          <w:left w:val="nil"/>
          <w:bottom w:val="nil"/>
          <w:right w:val="nil"/>
          <w:between w:val="nil"/>
        </w:pBdr>
        <w:spacing w:after="0"/>
        <w:ind w:left="363" w:firstLine="0"/>
        <w:jc w:val="both"/>
      </w:pPr>
    </w:p>
    <w:p w:rsidR="00F41470" w:rsidRDefault="00F41470">
      <w:pPr>
        <w:pBdr>
          <w:top w:val="nil"/>
          <w:left w:val="nil"/>
          <w:bottom w:val="nil"/>
          <w:right w:val="nil"/>
          <w:between w:val="nil"/>
        </w:pBdr>
        <w:spacing w:after="0"/>
        <w:ind w:left="363" w:firstLine="0"/>
        <w:jc w:val="both"/>
      </w:pP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3"/>
        <w:jc w:val="both"/>
      </w:pPr>
      <w:r>
        <w:t>Izračunaj ploščino osenčenega dela pravokotnika na sliki.</w:t>
      </w:r>
    </w:p>
    <w:p w:rsidR="002A374D" w:rsidRDefault="00D67518">
      <w:pPr>
        <w:pBdr>
          <w:top w:val="nil"/>
          <w:left w:val="nil"/>
          <w:bottom w:val="nil"/>
          <w:right w:val="nil"/>
          <w:between w:val="nil"/>
        </w:pBdr>
        <w:ind w:left="363" w:firstLine="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1954091</wp:posOffset>
            </wp:positionH>
            <wp:positionV relativeFrom="paragraph">
              <wp:posOffset>154179</wp:posOffset>
            </wp:positionV>
            <wp:extent cx="2103700" cy="952475"/>
            <wp:effectExtent l="0" t="0" r="0" b="0"/>
            <wp:wrapNone/>
            <wp:docPr id="37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700" cy="9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3"/>
        <w:jc w:val="both"/>
      </w:pPr>
      <w:r>
        <w:t>Opazuj sliko 91</w:t>
      </w:r>
      <w:r w:rsidR="00FE7000">
        <w:t xml:space="preserve"> </w:t>
      </w:r>
      <w:r>
        <w:t>m dolgega in 60</w:t>
      </w:r>
      <w:r w:rsidR="0050604F">
        <w:t xml:space="preserve"> </w:t>
      </w:r>
      <w:r>
        <w:t>m širokega igrišča. Dopolni. Kolikšna je razlika med potjo od točke A do točke B po robu igrišča in po diagonali?</w:t>
      </w:r>
    </w:p>
    <w:p w:rsidR="002A374D" w:rsidRDefault="0050604F">
      <w:pPr>
        <w:pBdr>
          <w:top w:val="nil"/>
          <w:left w:val="nil"/>
          <w:bottom w:val="nil"/>
          <w:right w:val="nil"/>
          <w:between w:val="nil"/>
        </w:pBdr>
        <w:ind w:left="363" w:firstLine="0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1789256</wp:posOffset>
            </wp:positionH>
            <wp:positionV relativeFrom="paragraph">
              <wp:posOffset>166223</wp:posOffset>
            </wp:positionV>
            <wp:extent cx="2582847" cy="1439151"/>
            <wp:effectExtent l="0" t="0" r="0" b="0"/>
            <wp:wrapNone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847" cy="1439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F41470" w:rsidRDefault="00F41470">
      <w:pPr>
        <w:ind w:left="363" w:firstLine="360"/>
        <w:jc w:val="both"/>
      </w:pPr>
    </w:p>
    <w:p w:rsidR="00F41470" w:rsidRDefault="00F41470">
      <w:pPr>
        <w:ind w:left="363" w:firstLine="360"/>
        <w:jc w:val="both"/>
      </w:pP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ind w:left="363"/>
        <w:jc w:val="both"/>
      </w:pPr>
      <w:r>
        <w:t>Maja se sprehodi po robu travnika od točke Z do točke K. Travnik je pravokotne oblike z dolžino 43,5</w:t>
      </w:r>
      <w:r w:rsidR="0050604F">
        <w:t xml:space="preserve"> </w:t>
      </w:r>
      <w:r>
        <w:t>m in širino 25,6</w:t>
      </w:r>
      <w:r w:rsidR="0050604F">
        <w:t xml:space="preserve"> </w:t>
      </w:r>
      <w:r>
        <w:t xml:space="preserve">m. Peter gre po bližnjici. Kdo prehodi daljšo pot in za koliko </w:t>
      </w:r>
    </w:p>
    <w:p w:rsidR="002A374D" w:rsidRDefault="0050604F">
      <w:pPr>
        <w:tabs>
          <w:tab w:val="left" w:pos="5730"/>
        </w:tabs>
        <w:ind w:left="363" w:firstLine="360"/>
        <w:jc w:val="both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5381D56" wp14:editId="54CA2171">
            <wp:simplePos x="0" y="0"/>
            <wp:positionH relativeFrom="column">
              <wp:posOffset>1820929</wp:posOffset>
            </wp:positionH>
            <wp:positionV relativeFrom="paragraph">
              <wp:posOffset>6140</wp:posOffset>
            </wp:positionV>
            <wp:extent cx="2160395" cy="1557494"/>
            <wp:effectExtent l="0" t="0" r="0" b="5080"/>
            <wp:wrapNone/>
            <wp:docPr id="58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395" cy="1557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74D" w:rsidRDefault="002A374D">
      <w:pPr>
        <w:tabs>
          <w:tab w:val="left" w:pos="5730"/>
        </w:tabs>
        <w:ind w:left="363" w:firstLine="360"/>
        <w:jc w:val="both"/>
      </w:pPr>
    </w:p>
    <w:p w:rsidR="002A374D" w:rsidRDefault="002A374D">
      <w:pPr>
        <w:tabs>
          <w:tab w:val="left" w:pos="5730"/>
        </w:tabs>
        <w:ind w:left="363" w:firstLine="360"/>
        <w:jc w:val="both"/>
      </w:pPr>
    </w:p>
    <w:p w:rsidR="002A374D" w:rsidRDefault="002A374D">
      <w:pPr>
        <w:tabs>
          <w:tab w:val="left" w:pos="5730"/>
        </w:tabs>
        <w:ind w:left="363" w:firstLine="360"/>
        <w:jc w:val="both"/>
      </w:pPr>
    </w:p>
    <w:p w:rsidR="002A374D" w:rsidRDefault="002A374D">
      <w:pPr>
        <w:spacing w:after="0" w:line="259" w:lineRule="auto"/>
        <w:ind w:left="363" w:right="-101" w:hanging="10"/>
        <w:jc w:val="both"/>
      </w:pPr>
    </w:p>
    <w:p w:rsidR="002A374D" w:rsidRDefault="00D67518">
      <w:pPr>
        <w:spacing w:after="0" w:line="259" w:lineRule="auto"/>
        <w:ind w:left="363" w:right="0" w:firstLine="0"/>
        <w:jc w:val="both"/>
      </w:pPr>
      <w:r>
        <w:t xml:space="preserve"> </w:t>
      </w: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3" w:right="1673"/>
        <w:jc w:val="both"/>
      </w:pPr>
      <w:r>
        <w:t xml:space="preserve">Kvadrat ima dolžino diagonale enako dolžini diagonale pravokotnika. Podatke za pravokotnik preberi s skice. Izračunaj obseg in ploščino kvadrata. </w:t>
      </w:r>
    </w:p>
    <w:p w:rsidR="002A374D" w:rsidRDefault="00F41470">
      <w:pPr>
        <w:spacing w:after="202" w:line="259" w:lineRule="auto"/>
        <w:ind w:left="363" w:right="0" w:firstLine="0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hidden="0" allowOverlap="1">
            <wp:simplePos x="0" y="0"/>
            <wp:positionH relativeFrom="column">
              <wp:posOffset>1820545</wp:posOffset>
            </wp:positionH>
            <wp:positionV relativeFrom="paragraph">
              <wp:posOffset>16510</wp:posOffset>
            </wp:positionV>
            <wp:extent cx="2064385" cy="687705"/>
            <wp:effectExtent l="0" t="0" r="0" b="0"/>
            <wp:wrapSquare wrapText="bothSides" distT="0" distB="0" distL="114300" distR="114300"/>
            <wp:docPr id="1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18">
        <w:t xml:space="preserve"> </w:t>
      </w:r>
    </w:p>
    <w:p w:rsidR="002A374D" w:rsidRDefault="00D67518">
      <w:pPr>
        <w:spacing w:after="16" w:line="259" w:lineRule="auto"/>
        <w:ind w:left="363" w:right="921" w:firstLine="0"/>
        <w:jc w:val="both"/>
      </w:pPr>
      <w:r>
        <w:t xml:space="preserve"> </w:t>
      </w:r>
    </w:p>
    <w:p w:rsidR="002A374D" w:rsidRDefault="002A374D">
      <w:pPr>
        <w:spacing w:after="16" w:line="259" w:lineRule="auto"/>
        <w:ind w:left="363" w:right="921" w:firstLine="0"/>
        <w:jc w:val="both"/>
      </w:pPr>
    </w:p>
    <w:p w:rsidR="00F41470" w:rsidRDefault="00F41470">
      <w:pPr>
        <w:spacing w:after="16" w:line="259" w:lineRule="auto"/>
        <w:ind w:left="363" w:right="921" w:firstLine="0"/>
        <w:jc w:val="both"/>
      </w:pPr>
    </w:p>
    <w:p w:rsidR="002A374D" w:rsidRDefault="00D67518">
      <w:pPr>
        <w:numPr>
          <w:ilvl w:val="0"/>
          <w:numId w:val="1"/>
        </w:numPr>
        <w:spacing w:after="152"/>
        <w:ind w:left="363" w:right="1673"/>
        <w:jc w:val="both"/>
      </w:pPr>
      <w:r>
        <w:t>Kako visoka je pleskarska lestev, če je vsak krak dolg 3</w:t>
      </w:r>
      <w:r w:rsidR="0050604F">
        <w:t xml:space="preserve"> </w:t>
      </w:r>
      <w:r>
        <w:t>m in sta kraka na tleh razmaknjena 1</w:t>
      </w:r>
      <w:r w:rsidR="00F41470">
        <w:t xml:space="preserve"> </w:t>
      </w:r>
      <w:r>
        <w:t xml:space="preserve">m? </w:t>
      </w:r>
    </w:p>
    <w:p w:rsidR="002A374D" w:rsidRDefault="00F41470">
      <w:pPr>
        <w:spacing w:after="0" w:line="259" w:lineRule="auto"/>
        <w:ind w:left="363" w:right="921" w:firstLine="0"/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column">
              <wp:posOffset>2378710</wp:posOffset>
            </wp:positionH>
            <wp:positionV relativeFrom="paragraph">
              <wp:posOffset>4445</wp:posOffset>
            </wp:positionV>
            <wp:extent cx="1104900" cy="1456690"/>
            <wp:effectExtent l="0" t="0" r="0" b="0"/>
            <wp:wrapSquare wrapText="bothSides" distT="0" distB="0" distL="114300" distR="11430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18">
        <w:t xml:space="preserve"> </w:t>
      </w:r>
    </w:p>
    <w:p w:rsidR="002A374D" w:rsidRDefault="00D67518">
      <w:pPr>
        <w:spacing w:after="0" w:line="259" w:lineRule="auto"/>
        <w:ind w:left="363" w:right="921" w:firstLine="0"/>
        <w:jc w:val="both"/>
      </w:pPr>
      <w:r>
        <w:t xml:space="preserve"> </w:t>
      </w:r>
    </w:p>
    <w:p w:rsidR="002A374D" w:rsidRDefault="002A374D">
      <w:pPr>
        <w:spacing w:after="0" w:line="259" w:lineRule="auto"/>
        <w:ind w:left="363" w:right="921" w:firstLine="0"/>
        <w:jc w:val="both"/>
      </w:pPr>
    </w:p>
    <w:p w:rsidR="002A374D" w:rsidRDefault="002A374D">
      <w:pPr>
        <w:spacing w:after="0" w:line="259" w:lineRule="auto"/>
        <w:ind w:left="363" w:right="921" w:firstLine="0"/>
        <w:jc w:val="both"/>
      </w:pPr>
    </w:p>
    <w:p w:rsidR="002A374D" w:rsidRDefault="002A374D">
      <w:pPr>
        <w:spacing w:after="0" w:line="259" w:lineRule="auto"/>
        <w:ind w:left="363" w:right="921" w:firstLine="0"/>
        <w:jc w:val="both"/>
      </w:pPr>
    </w:p>
    <w:p w:rsidR="002A374D" w:rsidRDefault="00D67518">
      <w:pPr>
        <w:spacing w:after="13" w:line="259" w:lineRule="auto"/>
        <w:ind w:left="363" w:right="305" w:firstLine="0"/>
        <w:jc w:val="both"/>
      </w:pPr>
      <w:r>
        <w:t xml:space="preserve"> </w:t>
      </w:r>
    </w:p>
    <w:p w:rsidR="0050604F" w:rsidRDefault="0050604F" w:rsidP="0050604F">
      <w:pPr>
        <w:pBdr>
          <w:top w:val="nil"/>
          <w:left w:val="nil"/>
          <w:bottom w:val="nil"/>
          <w:right w:val="nil"/>
          <w:between w:val="nil"/>
        </w:pBdr>
        <w:ind w:left="363" w:right="1673" w:firstLine="0"/>
        <w:jc w:val="both"/>
      </w:pPr>
    </w:p>
    <w:p w:rsidR="002A374D" w:rsidRDefault="00F41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3" w:right="1673"/>
        <w:jc w:val="both"/>
      </w:pPr>
      <w:r>
        <w:rPr>
          <w:noProof/>
        </w:rPr>
        <w:drawing>
          <wp:anchor distT="0" distB="0" distL="114300" distR="114300" simplePos="0" relativeHeight="251704320" behindDoc="0" locked="0" layoutInCell="1" hidden="0" allowOverlap="1">
            <wp:simplePos x="0" y="0"/>
            <wp:positionH relativeFrom="column">
              <wp:posOffset>2129588</wp:posOffset>
            </wp:positionH>
            <wp:positionV relativeFrom="paragraph">
              <wp:posOffset>235997</wp:posOffset>
            </wp:positionV>
            <wp:extent cx="1619250" cy="1847850"/>
            <wp:effectExtent l="0" t="0" r="0" b="0"/>
            <wp:wrapNone/>
            <wp:docPr id="1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7518">
        <w:t xml:space="preserve">Opazuj sliko kozarca v obliki stožca. Koliko meri globina kozarca, če je premer 6 cm?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0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spacing w:after="13" w:line="259" w:lineRule="auto"/>
        <w:ind w:left="363" w:right="305" w:firstLine="0"/>
        <w:jc w:val="both"/>
      </w:pPr>
      <w:r>
        <w:t xml:space="preserve"> </w:t>
      </w: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3" w:line="259" w:lineRule="auto"/>
        <w:ind w:right="305"/>
        <w:jc w:val="both"/>
      </w:pPr>
      <w:r>
        <w:t>Doma poišči realen primer, kje bi ti prav prišlo znanje o Pitagorovem izreku. Potem na to temo sestavi svojo nalogo ter jo reši.</w:t>
      </w:r>
    </w:p>
    <w:p w:rsidR="002A374D" w:rsidRDefault="002A374D">
      <w:pPr>
        <w:spacing w:after="13" w:line="259" w:lineRule="auto"/>
        <w:ind w:left="363" w:right="305" w:firstLine="0"/>
        <w:jc w:val="both"/>
      </w:pPr>
    </w:p>
    <w:p w:rsidR="002A374D" w:rsidRDefault="002A374D">
      <w:pPr>
        <w:spacing w:after="13" w:line="259" w:lineRule="auto"/>
        <w:ind w:left="363" w:right="305" w:firstLine="0"/>
        <w:jc w:val="both"/>
      </w:pPr>
    </w:p>
    <w:p w:rsidR="002A374D" w:rsidRDefault="002A374D">
      <w:pPr>
        <w:spacing w:after="13" w:line="259" w:lineRule="auto"/>
        <w:ind w:left="363" w:right="305" w:firstLine="0"/>
        <w:jc w:val="both"/>
      </w:pPr>
    </w:p>
    <w:p w:rsidR="002A374D" w:rsidRDefault="002A374D">
      <w:pPr>
        <w:spacing w:after="13" w:line="259" w:lineRule="auto"/>
        <w:ind w:left="363" w:right="305" w:firstLine="0"/>
        <w:jc w:val="both"/>
      </w:pPr>
    </w:p>
    <w:p w:rsidR="002A374D" w:rsidRDefault="002A374D">
      <w:pPr>
        <w:spacing w:after="13" w:line="259" w:lineRule="auto"/>
        <w:ind w:left="363" w:right="305" w:firstLine="0"/>
        <w:jc w:val="both"/>
      </w:pPr>
    </w:p>
    <w:p w:rsidR="002A374D" w:rsidRDefault="00D67518">
      <w:pPr>
        <w:numPr>
          <w:ilvl w:val="0"/>
          <w:numId w:val="1"/>
        </w:numPr>
        <w:spacing w:after="0"/>
        <w:ind w:left="363" w:right="1673"/>
        <w:jc w:val="both"/>
      </w:pPr>
      <w:r>
        <w:lastRenderedPageBreak/>
        <w:t>***Sprednji del šotora ima obliko enakokrakega trikotnika. Luka je visok 154</w:t>
      </w:r>
      <w:r w:rsidR="006703CF">
        <w:t xml:space="preserve"> </w:t>
      </w:r>
      <w:r>
        <w:t>cm. Ali lahko vzravnano stoji v šotoru, ki ima stranico enakokrakega trikotnika dolgo 1,6</w:t>
      </w:r>
      <w:r w:rsidR="00FE7000">
        <w:t xml:space="preserve"> </w:t>
      </w:r>
      <w:bookmarkStart w:id="0" w:name="_GoBack"/>
      <w:bookmarkEnd w:id="0"/>
      <w:r>
        <w:t>m? Dolžina šotora je 2,2</w:t>
      </w:r>
      <w:r w:rsidR="0050604F">
        <w:t xml:space="preserve"> </w:t>
      </w:r>
      <w:r>
        <w:t>m. Šotor pokrije tla s površino 3,08</w:t>
      </w:r>
      <w:r w:rsidR="0050604F">
        <w:t xml:space="preserve"> </w:t>
      </w:r>
      <w:r>
        <w:t>m</w:t>
      </w:r>
      <w:r>
        <w:rPr>
          <w:vertAlign w:val="superscript"/>
        </w:rPr>
        <w:t>2</w:t>
      </w:r>
      <w:r>
        <w:t xml:space="preserve">. </w:t>
      </w:r>
    </w:p>
    <w:p w:rsidR="002A374D" w:rsidRDefault="00F41470">
      <w:pPr>
        <w:spacing w:after="161" w:line="259" w:lineRule="auto"/>
        <w:ind w:left="363" w:right="305" w:firstLine="0"/>
        <w:jc w:val="both"/>
      </w:pPr>
      <w:r>
        <w:rPr>
          <w:noProof/>
        </w:rPr>
        <w:drawing>
          <wp:anchor distT="0" distB="0" distL="114300" distR="114300" simplePos="0" relativeHeight="251705344" behindDoc="0" locked="0" layoutInCell="1" hidden="0" allowOverlap="1">
            <wp:simplePos x="0" y="0"/>
            <wp:positionH relativeFrom="column">
              <wp:posOffset>2198377</wp:posOffset>
            </wp:positionH>
            <wp:positionV relativeFrom="paragraph">
              <wp:posOffset>103700</wp:posOffset>
            </wp:positionV>
            <wp:extent cx="1714500" cy="1694815"/>
            <wp:effectExtent l="0" t="0" r="0" b="0"/>
            <wp:wrapNone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7518">
        <w:t xml:space="preserve"> </w:t>
      </w:r>
    </w:p>
    <w:p w:rsidR="002A374D" w:rsidRDefault="00D67518">
      <w:pPr>
        <w:spacing w:after="198" w:line="259" w:lineRule="auto"/>
        <w:ind w:left="363" w:right="305" w:firstLine="0"/>
        <w:jc w:val="both"/>
      </w:pPr>
      <w:r>
        <w:t xml:space="preserve"> </w:t>
      </w:r>
    </w:p>
    <w:p w:rsidR="002A374D" w:rsidRDefault="002A374D">
      <w:pPr>
        <w:spacing w:after="198" w:line="259" w:lineRule="auto"/>
        <w:ind w:left="363" w:right="305" w:firstLine="0"/>
        <w:jc w:val="both"/>
      </w:pPr>
    </w:p>
    <w:p w:rsidR="002A374D" w:rsidRDefault="002A374D">
      <w:pPr>
        <w:spacing w:after="198" w:line="259" w:lineRule="auto"/>
        <w:ind w:left="363" w:right="305" w:firstLine="0"/>
        <w:jc w:val="both"/>
      </w:pPr>
    </w:p>
    <w:p w:rsidR="002A374D" w:rsidRDefault="002A374D">
      <w:pPr>
        <w:spacing w:after="198" w:line="259" w:lineRule="auto"/>
        <w:ind w:left="363" w:right="305" w:firstLine="0"/>
        <w:jc w:val="both"/>
      </w:pPr>
    </w:p>
    <w:p w:rsidR="002A374D" w:rsidRDefault="002A374D">
      <w:pPr>
        <w:tabs>
          <w:tab w:val="center" w:pos="514"/>
          <w:tab w:val="center" w:pos="1416"/>
        </w:tabs>
        <w:spacing w:after="0" w:line="259" w:lineRule="auto"/>
        <w:ind w:left="363" w:right="0" w:firstLine="0"/>
        <w:jc w:val="both"/>
        <w:rPr>
          <w:color w:val="317EB4"/>
        </w:rPr>
      </w:pPr>
    </w:p>
    <w:p w:rsidR="002A374D" w:rsidRDefault="002A374D" w:rsidP="00F41470">
      <w:pPr>
        <w:tabs>
          <w:tab w:val="center" w:pos="514"/>
          <w:tab w:val="center" w:pos="1416"/>
        </w:tabs>
        <w:spacing w:after="0" w:line="259" w:lineRule="auto"/>
        <w:ind w:left="0" w:right="0" w:firstLine="0"/>
        <w:jc w:val="both"/>
      </w:pPr>
    </w:p>
    <w:p w:rsidR="002A374D" w:rsidRDefault="00D6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3" w:right="1673"/>
        <w:jc w:val="both"/>
      </w:pPr>
      <w:r>
        <w:t>***Kvadratu s stranico a smo včrtali enakokraki trikotnik z osnovnico, ki je hkrati stranica kvadrata, in krakom z dolžino 4√5</w:t>
      </w:r>
      <w:r w:rsidR="0050604F">
        <w:t xml:space="preserve"> </w:t>
      </w:r>
      <w:r>
        <w:t xml:space="preserve">cm. Izračunaj obseg kvadrata. </w:t>
      </w:r>
    </w:p>
    <w:p w:rsidR="002A374D" w:rsidRDefault="0050604F">
      <w:pPr>
        <w:spacing w:after="0" w:line="259" w:lineRule="auto"/>
        <w:ind w:left="363" w:right="305" w:firstLine="0"/>
        <w:jc w:val="both"/>
      </w:pPr>
      <w:r>
        <w:rPr>
          <w:noProof/>
        </w:rPr>
        <w:drawing>
          <wp:anchor distT="0" distB="0" distL="114300" distR="114300" simplePos="0" relativeHeight="251707392" behindDoc="0" locked="0" layoutInCell="1" hidden="0" allowOverlap="1">
            <wp:simplePos x="0" y="0"/>
            <wp:positionH relativeFrom="column">
              <wp:posOffset>1961759</wp:posOffset>
            </wp:positionH>
            <wp:positionV relativeFrom="paragraph">
              <wp:posOffset>116253</wp:posOffset>
            </wp:positionV>
            <wp:extent cx="2270928" cy="2024743"/>
            <wp:effectExtent l="0" t="0" r="0" b="0"/>
            <wp:wrapNone/>
            <wp:docPr id="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256" cy="204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18">
        <w:rPr>
          <w:color w:val="000000"/>
        </w:rPr>
        <w:t xml:space="preserve"> </w:t>
      </w:r>
      <w:r w:rsidR="00D675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1155700</wp:posOffset>
                </wp:positionV>
                <wp:extent cx="78378" cy="147823"/>
                <wp:effectExtent l="0" t="0" r="0" b="0"/>
                <wp:wrapSquare wrapText="bothSides" distT="0" distB="0" distL="114300" distR="114300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1574" y="3710851"/>
                          <a:ext cx="68853" cy="138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374D" w:rsidRDefault="002A374D">
                            <w:pPr>
                              <w:spacing w:after="160" w:line="258" w:lineRule="auto"/>
                              <w:ind w:left="0" w:righ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left:0;text-align:left;margin-left:329pt;margin-top:91pt;width:6.15pt;height:11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" filled="f" stroked="f">
                <v:textbox inset="0,0,0,0">
                  <w:txbxContent>
                    <w:p w:rsidR="002A374D" w:rsidRDefault="002A374D">
                      <w:pPr>
                        <w:spacing w:after="160" w:line="258" w:lineRule="auto"/>
                        <w:ind w:left="0" w:right="0" w:firstLine="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>
      <w:pPr>
        <w:ind w:left="363" w:firstLine="360"/>
        <w:jc w:val="both"/>
      </w:pPr>
    </w:p>
    <w:p w:rsidR="002A374D" w:rsidRDefault="002A374D" w:rsidP="00F41470">
      <w:pPr>
        <w:spacing w:line="240" w:lineRule="auto"/>
        <w:ind w:left="0" w:firstLine="0"/>
        <w:jc w:val="both"/>
      </w:pPr>
    </w:p>
    <w:p w:rsidR="002A374D" w:rsidRDefault="00D67518" w:rsidP="00F41470">
      <w:pPr>
        <w:spacing w:after="0" w:line="240" w:lineRule="auto"/>
        <w:jc w:val="both"/>
      </w:pPr>
      <w:r>
        <w:t xml:space="preserve">Na tej povezavi si lahko pogledaš, kako pomembno je poznavanje Pitagorovega izreka in </w:t>
      </w:r>
    </w:p>
    <w:p w:rsidR="002A374D" w:rsidRDefault="00D67518" w:rsidP="00F41470">
      <w:pPr>
        <w:spacing w:line="240" w:lineRule="auto"/>
        <w:ind w:left="363" w:firstLine="0"/>
        <w:jc w:val="both"/>
      </w:pPr>
      <w:r>
        <w:t xml:space="preserve">Pitagorejskih trojic. Gospoda na posnetku je nepoznavanje omenjenih dejstev stalo 15000$, kar je dobrih 13 500€. </w:t>
      </w:r>
      <w:hyperlink r:id="rId15">
        <w:r>
          <w:rPr>
            <w:color w:val="0000FF"/>
            <w:u w:val="single"/>
          </w:rPr>
          <w:t>https://www.youtube.com/watch?v=BbX44YSsQ2I</w:t>
        </w:r>
      </w:hyperlink>
    </w:p>
    <w:sectPr w:rsidR="002A374D">
      <w:pgSz w:w="11906" w:h="16838"/>
      <w:pgMar w:top="614" w:right="636" w:bottom="949" w:left="56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322C"/>
    <w:multiLevelType w:val="multilevel"/>
    <w:tmpl w:val="EFFA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4D"/>
    <w:rsid w:val="002A374D"/>
    <w:rsid w:val="0050604F"/>
    <w:rsid w:val="006703CF"/>
    <w:rsid w:val="00D67518"/>
    <w:rsid w:val="00F41470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E0A"/>
  <w15:docId w15:val="{67FCA87B-44C1-4379-B12B-F5D323C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22222"/>
        <w:sz w:val="24"/>
        <w:szCs w:val="24"/>
        <w:lang w:val="sl-SI" w:eastAsia="sl-SI" w:bidi="ar-SA"/>
      </w:rPr>
    </w:rPrDefault>
    <w:pPrDefault>
      <w:pPr>
        <w:spacing w:after="216" w:line="249" w:lineRule="auto"/>
        <w:ind w:left="730" w:right="1047" w:hanging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bX44YSsQ2I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bevk</cp:lastModifiedBy>
  <cp:revision>6</cp:revision>
  <cp:lastPrinted>2020-05-25T15:44:00Z</cp:lastPrinted>
  <dcterms:created xsi:type="dcterms:W3CDTF">2020-05-25T15:40:00Z</dcterms:created>
  <dcterms:modified xsi:type="dcterms:W3CDTF">2020-05-25T19:32:00Z</dcterms:modified>
</cp:coreProperties>
</file>